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9B" w:rsidRDefault="00ED3C03">
      <w:pPr>
        <w:overflowPunct/>
        <w:autoSpaceDE/>
        <w:autoSpaceDN/>
        <w:rPr>
          <w:rFonts w:eastAsia="Times New Roman"/>
          <w:b/>
          <w:bCs/>
          <w:color w:val="003399"/>
          <w:u w:val="dotted"/>
        </w:rPr>
      </w:pPr>
      <w:r>
        <w:rPr>
          <w:rFonts w:eastAsia="Times New Roman"/>
          <w:b/>
          <w:bCs/>
          <w:color w:val="003399"/>
          <w:u w:val="dotted"/>
        </w:rPr>
        <w:t>AFYONKARAHİSAR İLİ HOCALAR İLÇESİ MİLLÎ EĞİTİM MÜDÜRLÜĞÜ</w:t>
      </w:r>
      <w:r>
        <w:rPr>
          <w:rFonts w:eastAsia="Times New Roman"/>
          <w:b/>
          <w:bCs/>
          <w:color w:val="003399"/>
          <w:u w:val="dotted"/>
        </w:rPr>
        <w:br/>
        <w:t>MİLLÎ EĞİTİM BAKANLIĞI TAŞIMA YOLUYLA EĞİTİME ERİŞİM YÖNETMELİĞİ KAPSAMINDA TAŞIMA KAPSAMINA ALINAN</w:t>
      </w:r>
      <w:r w:rsidR="005F6C44">
        <w:rPr>
          <w:rFonts w:eastAsia="Times New Roman"/>
          <w:b/>
          <w:bCs/>
          <w:color w:val="003399"/>
          <w:u w:val="dotted"/>
        </w:rPr>
        <w:t>17</w:t>
      </w:r>
      <w:r>
        <w:rPr>
          <w:rFonts w:eastAsia="Times New Roman"/>
          <w:b/>
          <w:bCs/>
          <w:color w:val="003399"/>
          <w:u w:val="dotted"/>
        </w:rPr>
        <w:t xml:space="preserve"> LİSE ÖĞRENCİSİN 1 TAŞIMA MERKEZİ OKULA 1 HAT (ARAÇ) İLE 1</w:t>
      </w:r>
      <w:r w:rsidR="005F6C44">
        <w:rPr>
          <w:rFonts w:eastAsia="Times New Roman"/>
          <w:b/>
          <w:bCs/>
          <w:color w:val="003399"/>
          <w:u w:val="dotted"/>
        </w:rPr>
        <w:t>41</w:t>
      </w:r>
      <w:r>
        <w:rPr>
          <w:rFonts w:eastAsia="Times New Roman"/>
          <w:b/>
          <w:bCs/>
          <w:color w:val="003399"/>
          <w:u w:val="dotted"/>
        </w:rPr>
        <w:t xml:space="preserve"> İŞ GÜNÜ TAŞIMALI EĞİTİM İŞİ</w:t>
      </w:r>
    </w:p>
    <w:p w:rsidR="00E2229B" w:rsidRDefault="00ED3C03">
      <w:pPr>
        <w:pStyle w:val="GvdeMetni"/>
        <w:spacing w:after="120" w:line="240" w:lineRule="auto"/>
        <w:jc w:val="center"/>
      </w:pPr>
      <w:r>
        <w:rPr>
          <w:rFonts w:ascii="Times New Roman" w:hAnsi="Times New Roman" w:cs="Times New Roman"/>
          <w:color w:val="auto"/>
          <w:sz w:val="24"/>
          <w:szCs w:val="24"/>
        </w:rPr>
        <w:t>HİZMETİ ALIMINA AİT SÖZLEŞME TASARISI</w:t>
      </w:r>
    </w:p>
    <w:p w:rsidR="00E2229B" w:rsidRDefault="00ED3C03">
      <w:pPr>
        <w:jc w:val="both"/>
      </w:pPr>
      <w:r>
        <w:t xml:space="preserve">İKN (İhale Kayıt Numarası):  </w:t>
      </w:r>
    </w:p>
    <w:p w:rsidR="00E2229B" w:rsidRDefault="00ED3C03">
      <w:pPr>
        <w:spacing w:before="120"/>
        <w:jc w:val="both"/>
      </w:pPr>
      <w:r>
        <w:rPr>
          <w:b/>
          <w:bCs/>
          <w:color w:val="auto"/>
        </w:rPr>
        <w:t>Madde 1 - Sözleşmenin tarafları</w:t>
      </w:r>
    </w:p>
    <w:p w:rsidR="00E2229B" w:rsidRDefault="00ED3C03">
      <w:pPr>
        <w:jc w:val="both"/>
      </w:pPr>
      <w:r>
        <w:t xml:space="preserve">Bu Sözleşme, bir tarafta </w:t>
      </w:r>
      <w:r>
        <w:rPr>
          <w:rStyle w:val="richtext"/>
          <w:b/>
          <w:bCs/>
          <w:color w:val="003399"/>
          <w:u w:val="dotted"/>
        </w:rPr>
        <w:t>Hocalar İlçe Milli Eğitim Müdürlüğü- MİLLİ EĞİTİM BAKANLIĞI BAKAN YARDIMCILIKLARI</w:t>
      </w:r>
      <w:r>
        <w:t xml:space="preserve"> (bundan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E2229B" w:rsidRDefault="00ED3C03">
      <w:pPr>
        <w:spacing w:before="120"/>
        <w:jc w:val="both"/>
      </w:pPr>
      <w:r>
        <w:rPr>
          <w:b/>
          <w:bCs/>
          <w:color w:val="auto"/>
        </w:rPr>
        <w:t>Madde 2 - Taraflara ilişkin bilgiler</w:t>
      </w:r>
    </w:p>
    <w:p w:rsidR="00E2229B" w:rsidRDefault="00ED3C03">
      <w:pPr>
        <w:jc w:val="both"/>
      </w:pPr>
      <w:r>
        <w:rPr>
          <w:b/>
          <w:bCs/>
        </w:rPr>
        <w:t>2.1.</w:t>
      </w:r>
      <w:r>
        <w:t xml:space="preserve"> İdarenin </w:t>
      </w:r>
    </w:p>
    <w:p w:rsidR="00E2229B" w:rsidRDefault="00ED3C03">
      <w:pPr>
        <w:jc w:val="both"/>
        <w:divId w:val="1992980152"/>
        <w:rPr>
          <w:rFonts w:eastAsia="Times New Roman"/>
        </w:rPr>
      </w:pPr>
      <w:r>
        <w:rPr>
          <w:rFonts w:eastAsia="Times New Roman"/>
        </w:rPr>
        <w:t xml:space="preserve">a) </w:t>
      </w:r>
      <w:proofErr w:type="spellStart"/>
      <w:proofErr w:type="gramStart"/>
      <w:r>
        <w:rPr>
          <w:rFonts w:eastAsia="Times New Roman"/>
        </w:rPr>
        <w:t>Adı:</w:t>
      </w:r>
      <w:r>
        <w:rPr>
          <w:rStyle w:val="richtext"/>
          <w:rFonts w:eastAsia="Times New Roman"/>
          <w:b/>
          <w:bCs/>
          <w:color w:val="003399"/>
          <w:u w:val="dotted"/>
        </w:rPr>
        <w:t>Hocalar</w:t>
      </w:r>
      <w:proofErr w:type="spellEnd"/>
      <w:proofErr w:type="gramEnd"/>
      <w:r>
        <w:rPr>
          <w:rStyle w:val="richtext"/>
          <w:rFonts w:eastAsia="Times New Roman"/>
          <w:b/>
          <w:bCs/>
          <w:color w:val="003399"/>
          <w:u w:val="dotted"/>
        </w:rPr>
        <w:t xml:space="preserve"> İlçe Milli Eğitim Müdürlüğü- MİLLİ EĞİTİM BAKANLIĞI BAKAN YARDIMCILIKLARI</w:t>
      </w:r>
      <w:r>
        <w:rPr>
          <w:rFonts w:eastAsia="Times New Roman"/>
        </w:rPr>
        <w:t xml:space="preserve"> </w:t>
      </w:r>
    </w:p>
    <w:p w:rsidR="00E2229B" w:rsidRDefault="00ED3C03">
      <w:pPr>
        <w:jc w:val="both"/>
        <w:divId w:val="1992980152"/>
      </w:pPr>
      <w:r>
        <w:t xml:space="preserve">b) </w:t>
      </w:r>
      <w:proofErr w:type="spellStart"/>
      <w:proofErr w:type="gramStart"/>
      <w:r>
        <w:t>Adresi:</w:t>
      </w:r>
      <w:r>
        <w:rPr>
          <w:rStyle w:val="richtext"/>
          <w:b/>
          <w:bCs/>
          <w:color w:val="003399"/>
          <w:u w:val="dotted"/>
        </w:rPr>
        <w:t>ŞAFAK</w:t>
      </w:r>
      <w:proofErr w:type="spellEnd"/>
      <w:proofErr w:type="gramEnd"/>
      <w:r>
        <w:rPr>
          <w:rStyle w:val="richtext"/>
          <w:b/>
          <w:bCs/>
          <w:color w:val="003399"/>
          <w:u w:val="dotted"/>
        </w:rPr>
        <w:t xml:space="preserve"> MAH. CUMHURİYET CAD. NO:60 HOCALAR İLKOKULU KAT:2 03530 </w:t>
      </w:r>
      <w:r>
        <w:t xml:space="preserve">- </w:t>
      </w:r>
      <w:r>
        <w:rPr>
          <w:rStyle w:val="richtext"/>
          <w:b/>
          <w:bCs/>
          <w:color w:val="003399"/>
          <w:u w:val="dotted"/>
        </w:rPr>
        <w:t>HOCALAR</w:t>
      </w:r>
      <w:r>
        <w:t xml:space="preserve"> / </w:t>
      </w:r>
      <w:r>
        <w:rPr>
          <w:rStyle w:val="richtext"/>
          <w:b/>
          <w:bCs/>
          <w:color w:val="003399"/>
          <w:u w:val="dotted"/>
        </w:rPr>
        <w:t>AFYONKARAHİSAR</w:t>
      </w:r>
      <w:r>
        <w:t xml:space="preserve"> </w:t>
      </w:r>
    </w:p>
    <w:p w:rsidR="00E2229B" w:rsidRDefault="00ED3C03">
      <w:pPr>
        <w:jc w:val="both"/>
        <w:divId w:val="1992980152"/>
      </w:pPr>
      <w:r>
        <w:t>c) Telefon numarası:</w:t>
      </w:r>
      <w:proofErr w:type="gramStart"/>
      <w:r>
        <w:rPr>
          <w:rStyle w:val="richtext"/>
          <w:b/>
          <w:bCs/>
          <w:color w:val="003399"/>
          <w:u w:val="dotted"/>
        </w:rPr>
        <w:t>2725512255</w:t>
      </w:r>
      <w:proofErr w:type="gramEnd"/>
      <w:r>
        <w:t xml:space="preserve"> </w:t>
      </w:r>
    </w:p>
    <w:p w:rsidR="00E2229B" w:rsidRDefault="00ED3C03">
      <w:pPr>
        <w:jc w:val="both"/>
        <w:divId w:val="1992980152"/>
      </w:pPr>
      <w:r>
        <w:t>ç) Faks numarası:</w:t>
      </w:r>
      <w:proofErr w:type="gramStart"/>
      <w:r>
        <w:rPr>
          <w:rStyle w:val="richtext"/>
          <w:b/>
          <w:bCs/>
          <w:color w:val="003399"/>
          <w:u w:val="dotted"/>
        </w:rPr>
        <w:t>2725512255</w:t>
      </w:r>
      <w:proofErr w:type="gramEnd"/>
      <w:r>
        <w:t xml:space="preserve"> </w:t>
      </w:r>
    </w:p>
    <w:p w:rsidR="00E2229B" w:rsidRDefault="00ED3C03">
      <w:pPr>
        <w:jc w:val="both"/>
        <w:divId w:val="1992980152"/>
      </w:pPr>
      <w:r>
        <w:t>d) Elektronik posta adresi(varsa):</w:t>
      </w:r>
      <w:r>
        <w:rPr>
          <w:rStyle w:val="richtext"/>
          <w:b/>
          <w:bCs/>
          <w:color w:val="003399"/>
          <w:u w:val="dotted"/>
        </w:rPr>
        <w:t>hocalar03@meb.gov.tr</w:t>
      </w:r>
      <w:r>
        <w:t xml:space="preserve"> </w:t>
      </w:r>
    </w:p>
    <w:p w:rsidR="00E2229B" w:rsidRDefault="00ED3C03">
      <w:pPr>
        <w:jc w:val="both"/>
        <w:divId w:val="1992980152"/>
      </w:pPr>
      <w:r>
        <w:t xml:space="preserve">e) Elektronik tebligat </w:t>
      </w:r>
      <w:proofErr w:type="gramStart"/>
      <w:r>
        <w:t>adresi :</w:t>
      </w:r>
      <w:r>
        <w:rPr>
          <w:rStyle w:val="richtext"/>
          <w:b/>
          <w:bCs/>
          <w:color w:val="003399"/>
          <w:u w:val="dotted"/>
        </w:rPr>
        <w:t>ŞAFAK</w:t>
      </w:r>
      <w:proofErr w:type="gramEnd"/>
      <w:r>
        <w:rPr>
          <w:rStyle w:val="richtext"/>
          <w:b/>
          <w:bCs/>
          <w:color w:val="003399"/>
          <w:u w:val="dotted"/>
        </w:rPr>
        <w:t xml:space="preserve"> MAH. CUMHURİYET CAD. NO:60 HOCALAR İLKOKULU KAT:2 HOCALAR / AFYONKARAHİSAR</w:t>
      </w:r>
      <w:r>
        <w:t xml:space="preserve"> </w:t>
      </w:r>
    </w:p>
    <w:p w:rsidR="00E2229B" w:rsidRDefault="00ED3C03">
      <w:pPr>
        <w:jc w:val="both"/>
      </w:pPr>
      <w:r>
        <w:rPr>
          <w:b/>
          <w:bCs/>
        </w:rPr>
        <w:t>2.2.</w:t>
      </w:r>
      <w:r>
        <w:t xml:space="preserve"> Yüklenicinin </w:t>
      </w:r>
    </w:p>
    <w:p w:rsidR="00E2229B" w:rsidRDefault="00ED3C03">
      <w:pPr>
        <w:jc w:val="both"/>
        <w:divId w:val="287008641"/>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E2229B" w:rsidRDefault="00ED3C03">
      <w:pPr>
        <w:jc w:val="both"/>
        <w:divId w:val="287008641"/>
      </w:pPr>
      <w:r>
        <w:t xml:space="preserve">b) T.C. Kimlik No: </w:t>
      </w:r>
      <w:proofErr w:type="gramStart"/>
      <w:r>
        <w:t>...............................................................</w:t>
      </w:r>
      <w:proofErr w:type="gramEnd"/>
      <w:r>
        <w:t xml:space="preserve"> </w:t>
      </w:r>
    </w:p>
    <w:p w:rsidR="00E2229B" w:rsidRDefault="00ED3C03">
      <w:pPr>
        <w:jc w:val="both"/>
        <w:divId w:val="287008641"/>
      </w:pPr>
      <w:r>
        <w:t xml:space="preserve">c) Vergi Kimlik No: </w:t>
      </w:r>
      <w:proofErr w:type="gramStart"/>
      <w:r>
        <w:t>..............................................................</w:t>
      </w:r>
      <w:proofErr w:type="gramEnd"/>
      <w:r>
        <w:t xml:space="preserve"> </w:t>
      </w:r>
    </w:p>
    <w:p w:rsidR="00E2229B" w:rsidRDefault="00ED3C03">
      <w:pPr>
        <w:jc w:val="both"/>
        <w:divId w:val="287008641"/>
      </w:pPr>
      <w:r>
        <w:t xml:space="preserve">ç) Yüklenicinin tebligata esas adresi: </w:t>
      </w:r>
      <w:proofErr w:type="gramStart"/>
      <w:r>
        <w:t>...........................................</w:t>
      </w:r>
      <w:proofErr w:type="gramEnd"/>
      <w:r>
        <w:t xml:space="preserve"> </w:t>
      </w:r>
    </w:p>
    <w:p w:rsidR="00E2229B" w:rsidRDefault="00ED3C03">
      <w:pPr>
        <w:jc w:val="both"/>
        <w:divId w:val="287008641"/>
      </w:pPr>
      <w:r>
        <w:t xml:space="preserve">d) Telefon numarası: </w:t>
      </w:r>
      <w:proofErr w:type="gramStart"/>
      <w:r>
        <w:t>.............................................................</w:t>
      </w:r>
      <w:proofErr w:type="gramEnd"/>
      <w:r>
        <w:t xml:space="preserve"> </w:t>
      </w:r>
    </w:p>
    <w:p w:rsidR="00E2229B" w:rsidRDefault="00ED3C03">
      <w:pPr>
        <w:jc w:val="both"/>
        <w:divId w:val="287008641"/>
      </w:pPr>
      <w:r>
        <w:t xml:space="preserve">e) Bildirime esas faks numarası: </w:t>
      </w:r>
      <w:proofErr w:type="gramStart"/>
      <w:r>
        <w:t>.................................................</w:t>
      </w:r>
      <w:proofErr w:type="gramEnd"/>
      <w:r>
        <w:t xml:space="preserve"> </w:t>
      </w:r>
    </w:p>
    <w:p w:rsidR="00E2229B" w:rsidRDefault="00ED3C03">
      <w:pPr>
        <w:jc w:val="both"/>
        <w:divId w:val="287008641"/>
      </w:pPr>
      <w:r>
        <w:t xml:space="preserve">f) Bildirime esas elektronik posta adresi (varsa): </w:t>
      </w:r>
      <w:proofErr w:type="gramStart"/>
      <w:r>
        <w:t>...............................</w:t>
      </w:r>
      <w:proofErr w:type="gramEnd"/>
      <w:r>
        <w:t xml:space="preserve"> </w:t>
      </w:r>
    </w:p>
    <w:p w:rsidR="00E2229B" w:rsidRDefault="00ED3C03">
      <w:pPr>
        <w:jc w:val="both"/>
        <w:divId w:val="287008641"/>
      </w:pPr>
      <w:r>
        <w:t xml:space="preserve">g) Elektronik tebligat adresi : </w:t>
      </w:r>
      <w:proofErr w:type="gramStart"/>
      <w:r>
        <w:t>..................................................</w:t>
      </w:r>
      <w:proofErr w:type="gramEnd"/>
      <w:r>
        <w:t xml:space="preserve"> </w:t>
      </w:r>
    </w:p>
    <w:p w:rsidR="00E2229B" w:rsidRDefault="00ED3C03">
      <w:pPr>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E2229B" w:rsidRDefault="00ED3C03">
      <w:pPr>
        <w:jc w:val="both"/>
      </w:pPr>
      <w:r>
        <w:rPr>
          <w:b/>
          <w:bCs/>
        </w:rPr>
        <w:t>2.4.</w:t>
      </w:r>
      <w:r>
        <w:t xml:space="preserve"> Taraflar, yazılı tebligatı daha sonra süresi içinde yapmak kaydıyla, kurye, faks veya elektronik posta gibi diğer yollarla da bildirim yapabilirler. </w:t>
      </w:r>
    </w:p>
    <w:p w:rsidR="00E2229B" w:rsidRDefault="00ED3C03">
      <w:pPr>
        <w:spacing w:before="120"/>
        <w:jc w:val="both"/>
      </w:pPr>
      <w:r>
        <w:rPr>
          <w:b/>
          <w:bCs/>
          <w:color w:val="auto"/>
        </w:rPr>
        <w:t>Madde 3 - Sözleşmenin dili</w:t>
      </w:r>
    </w:p>
    <w:p w:rsidR="00E2229B" w:rsidRDefault="00ED3C03">
      <w:pPr>
        <w:jc w:val="both"/>
      </w:pPr>
      <w:r>
        <w:rPr>
          <w:b/>
          <w:bCs/>
        </w:rPr>
        <w:t>3.1.</w:t>
      </w:r>
      <w:r>
        <w:t xml:space="preserve"> Sözleşme Türkçe olarak hazırlanmıştır. </w:t>
      </w:r>
    </w:p>
    <w:p w:rsidR="00E2229B" w:rsidRDefault="00ED3C03">
      <w:pPr>
        <w:spacing w:before="120"/>
        <w:jc w:val="both"/>
      </w:pPr>
      <w:r>
        <w:rPr>
          <w:b/>
          <w:bCs/>
          <w:color w:val="auto"/>
        </w:rPr>
        <w:t>Madde 4 - Tanımlar</w:t>
      </w:r>
    </w:p>
    <w:p w:rsidR="00E2229B" w:rsidRDefault="00ED3C03">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E2229B" w:rsidRDefault="00ED3C03">
      <w:pPr>
        <w:spacing w:before="120"/>
        <w:jc w:val="both"/>
      </w:pPr>
      <w:r>
        <w:rPr>
          <w:b/>
          <w:bCs/>
          <w:color w:val="auto"/>
        </w:rPr>
        <w:t>Madde 5- İş tanımı</w:t>
      </w:r>
    </w:p>
    <w:p w:rsidR="00E2229B" w:rsidRDefault="00ED3C03">
      <w:pPr>
        <w:jc w:val="both"/>
      </w:pPr>
      <w:r>
        <w:rPr>
          <w:b/>
          <w:bCs/>
        </w:rPr>
        <w:t>5.1.</w:t>
      </w:r>
      <w:r>
        <w:t xml:space="preserve"> Sözleşme konusu iş; </w:t>
      </w:r>
      <w:r>
        <w:rPr>
          <w:rStyle w:val="richtext"/>
          <w:b/>
          <w:bCs/>
          <w:color w:val="003399"/>
          <w:u w:val="dotted"/>
        </w:rPr>
        <w:t>2020-2021 Eğitim Öğretim Yılı Afyonkarahisar İli Hocalar İlçesi Taşımalı Eğitim Kapsamındaki Öğrencilerin Yerleşim Birimlerinden Taşıma Merkezi Okula Taşınma İşi</w:t>
      </w:r>
      <w:r>
        <w:t xml:space="preserve"> İşin teknik özellikleri ve diğer ayrıntıları sözleşme ekinde yer alan ve ihale dokümanını oluşturan belgelerde düzenlenmiştir. </w:t>
      </w:r>
    </w:p>
    <w:p w:rsidR="00E2229B" w:rsidRDefault="00ED3C03">
      <w:pPr>
        <w:spacing w:before="120"/>
        <w:jc w:val="both"/>
      </w:pPr>
      <w:r>
        <w:rPr>
          <w:b/>
          <w:bCs/>
          <w:color w:val="auto"/>
        </w:rPr>
        <w:t>Madde 6 - Sözleşmenin türü ve bedeli</w:t>
      </w:r>
    </w:p>
    <w:p w:rsidR="00E2229B" w:rsidRDefault="00ED3C03">
      <w:pPr>
        <w:jc w:val="both"/>
      </w:pPr>
      <w:r>
        <w:rPr>
          <w:b/>
          <w:bCs/>
        </w:rPr>
        <w:lastRenderedPageBreak/>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(rakam ve yazıyla).......................... </w:t>
      </w:r>
      <w:proofErr w:type="gramStart"/>
      <w:r>
        <w:t>bedel</w:t>
      </w:r>
      <w:proofErr w:type="gramEnd"/>
      <w: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t>nci</w:t>
      </w:r>
      <w:proofErr w:type="spellEnd"/>
      <w:r>
        <w:t xml:space="preserve"> maddesine göre tespit edilen yeni birim fiyatlar esas alınır. </w:t>
      </w:r>
    </w:p>
    <w:p w:rsidR="00E2229B" w:rsidRDefault="00ED3C03">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E2229B" w:rsidRDefault="00ED3C03">
      <w:pPr>
        <w:jc w:val="both"/>
      </w:pPr>
      <w:r>
        <w:rPr>
          <w:b/>
          <w:bCs/>
        </w:rPr>
        <w:t>7.1.</w:t>
      </w:r>
      <w:r>
        <w:t xml:space="preserve"> Taahhüdün (ilave işler nedeniyle meydana gelebilecek artışlar </w:t>
      </w:r>
      <w:proofErr w:type="gramStart"/>
      <w:r>
        <w:t>dahil</w:t>
      </w:r>
      <w:proofErr w:type="gramEnd"/>
      <w:r>
        <w:t xml:space="preserve">) yerine getirilmesine ilişkin </w:t>
      </w:r>
    </w:p>
    <w:p w:rsidR="00E2229B" w:rsidRDefault="00ED3C03">
      <w:pPr>
        <w:jc w:val="both"/>
      </w:pPr>
      <w:r>
        <w:rPr>
          <w:rStyle w:val="richtext"/>
          <w:b/>
          <w:bCs/>
          <w:color w:val="003399"/>
          <w:u w:val="dotted"/>
        </w:rPr>
        <w:t>Ulaşım, sigorta, vergi, resim ve harç giderleri ile idari şartnamenin 25. maddesinde sayılan tüm giderler</w:t>
      </w:r>
      <w:r>
        <w:t xml:space="preserve"> sözleşme bedeline </w:t>
      </w:r>
      <w:proofErr w:type="gramStart"/>
      <w:r>
        <w:t>dahildir</w:t>
      </w:r>
      <w:proofErr w:type="gramEnd"/>
      <w:r>
        <w:t xml:space="preserve">. İlgili mevzuatı uyarınca hesaplanacak Katma Değer Vergisi, sözleşme bedeline </w:t>
      </w:r>
      <w:proofErr w:type="gramStart"/>
      <w:r>
        <w:t>dahil</w:t>
      </w:r>
      <w:proofErr w:type="gramEnd"/>
      <w:r>
        <w:t xml:space="preserve"> olmayıp İdare tarafından Yükleniciye ödenecektir. </w:t>
      </w:r>
    </w:p>
    <w:p w:rsidR="00E2229B" w:rsidRDefault="00ED3C03">
      <w:pPr>
        <w:spacing w:before="120"/>
        <w:jc w:val="both"/>
      </w:pPr>
      <w:r>
        <w:rPr>
          <w:b/>
          <w:bCs/>
          <w:color w:val="auto"/>
        </w:rPr>
        <w:t>Madde 8 - Sözleşmenin ekleri</w:t>
      </w:r>
    </w:p>
    <w:p w:rsidR="00E2229B" w:rsidRDefault="00ED3C03">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E2229B" w:rsidRDefault="00ED3C03">
      <w:pPr>
        <w:jc w:val="both"/>
      </w:pPr>
      <w:r>
        <w:rPr>
          <w:b/>
          <w:bCs/>
        </w:rPr>
        <w:t>8.2.</w:t>
      </w:r>
      <w:r>
        <w:t xml:space="preserve"> İhale dokümanını oluşturan belgeler arasındaki öncelik sıralaması aşağıdaki gibidir: </w:t>
      </w:r>
    </w:p>
    <w:p w:rsidR="00E2229B" w:rsidRDefault="00ED3C03">
      <w:pPr>
        <w:jc w:val="both"/>
        <w:divId w:val="2008898054"/>
        <w:rPr>
          <w:rFonts w:eastAsia="Times New Roman"/>
        </w:rPr>
      </w:pPr>
      <w:r>
        <w:rPr>
          <w:rFonts w:eastAsia="Times New Roman"/>
        </w:rPr>
        <w:t xml:space="preserve">1) Hizmet İşleri Genel Şartnamesi, </w:t>
      </w:r>
    </w:p>
    <w:p w:rsidR="00E2229B" w:rsidRDefault="00ED3C03">
      <w:pPr>
        <w:jc w:val="both"/>
        <w:divId w:val="2008898054"/>
      </w:pPr>
      <w:r>
        <w:t xml:space="preserve">2) İdari Şartname, </w:t>
      </w:r>
    </w:p>
    <w:p w:rsidR="00E2229B" w:rsidRDefault="00ED3C03">
      <w:pPr>
        <w:jc w:val="both"/>
        <w:divId w:val="2008898054"/>
      </w:pPr>
      <w:r>
        <w:t xml:space="preserve">3) Sözleşme Tasarısı, </w:t>
      </w:r>
    </w:p>
    <w:p w:rsidR="00E2229B" w:rsidRDefault="00ED3C03">
      <w:pPr>
        <w:jc w:val="both"/>
        <w:divId w:val="2008898054"/>
      </w:pPr>
      <w:r>
        <w:t xml:space="preserve">4) Birim fiyat tarifleri (varsa), </w:t>
      </w:r>
    </w:p>
    <w:p w:rsidR="00E2229B" w:rsidRDefault="00ED3C03">
      <w:pPr>
        <w:jc w:val="both"/>
        <w:divId w:val="2008898054"/>
      </w:pPr>
      <w:r>
        <w:t xml:space="preserve">5) Özel Teknik Şartname (varsa), </w:t>
      </w:r>
    </w:p>
    <w:p w:rsidR="00E2229B" w:rsidRDefault="00ED3C03">
      <w:pPr>
        <w:jc w:val="both"/>
        <w:divId w:val="2008898054"/>
      </w:pPr>
      <w:r>
        <w:t xml:space="preserve">6) Teknik Şartname, </w:t>
      </w:r>
    </w:p>
    <w:p w:rsidR="00E2229B" w:rsidRDefault="00ED3C03">
      <w:pPr>
        <w:jc w:val="both"/>
        <w:divId w:val="2008898054"/>
      </w:pPr>
      <w:r>
        <w:t xml:space="preserve">7) Açıklamalar (varsa), </w:t>
      </w:r>
    </w:p>
    <w:p w:rsidR="00E2229B" w:rsidRDefault="00ED3C03">
      <w:pPr>
        <w:jc w:val="both"/>
      </w:pPr>
      <w:r>
        <w:rPr>
          <w:b/>
          <w:bCs/>
        </w:rPr>
        <w:t>8.3.</w:t>
      </w:r>
      <w:r>
        <w:t xml:space="preserve"> Zeyilnameler ait oldukları dokümanın öncelik sırasına sahiptir. </w:t>
      </w:r>
    </w:p>
    <w:p w:rsidR="00E2229B" w:rsidRDefault="00ED3C03">
      <w:pPr>
        <w:spacing w:before="120"/>
        <w:jc w:val="both"/>
      </w:pPr>
      <w:r>
        <w:rPr>
          <w:b/>
          <w:bCs/>
          <w:color w:val="auto"/>
        </w:rPr>
        <w:t>Madde 9 - İşin süresi</w:t>
      </w:r>
    </w:p>
    <w:p w:rsidR="00E2229B" w:rsidRDefault="00ED3C03">
      <w:pPr>
        <w:jc w:val="both"/>
      </w:pPr>
      <w:r>
        <w:rPr>
          <w:b/>
          <w:bCs/>
        </w:rPr>
        <w:t>9.1.</w:t>
      </w:r>
      <w:r>
        <w:t xml:space="preserve"> İşe başlama tarihi </w:t>
      </w:r>
      <w:r w:rsidR="005F6C44">
        <w:rPr>
          <w:rStyle w:val="richtext"/>
          <w:b/>
          <w:bCs/>
          <w:color w:val="003399"/>
          <w:u w:val="dotted"/>
        </w:rPr>
        <w:t>12.1</w:t>
      </w:r>
      <w:r>
        <w:rPr>
          <w:rStyle w:val="richtext"/>
          <w:b/>
          <w:bCs/>
          <w:color w:val="003399"/>
          <w:u w:val="dotted"/>
        </w:rPr>
        <w:t>0.2020</w:t>
      </w:r>
      <w:r>
        <w:t xml:space="preserve">; işi bitirme tarihi </w:t>
      </w:r>
      <w:r>
        <w:rPr>
          <w:rStyle w:val="richtext"/>
          <w:b/>
          <w:bCs/>
          <w:color w:val="003399"/>
          <w:u w:val="dotted"/>
        </w:rPr>
        <w:t>18.06.2021</w:t>
      </w:r>
    </w:p>
    <w:p w:rsidR="00E2229B" w:rsidRDefault="00ED3C03">
      <w:pPr>
        <w:jc w:val="both"/>
      </w:pPr>
      <w:r>
        <w:rPr>
          <w:b/>
          <w:bCs/>
        </w:rPr>
        <w:t>9.2.</w:t>
      </w:r>
      <w:r>
        <w:t xml:space="preserve"> Bu sözleşmenin uygulanmasında sürelerin hesabı takvim günü esasına göre yapılmıştır. </w:t>
      </w:r>
    </w:p>
    <w:p w:rsidR="00E2229B" w:rsidRDefault="00ED3C03">
      <w:pPr>
        <w:spacing w:before="120"/>
        <w:jc w:val="both"/>
      </w:pPr>
      <w:r>
        <w:rPr>
          <w:b/>
          <w:bCs/>
          <w:color w:val="auto"/>
        </w:rPr>
        <w:t>Madde 10 - İşin yapılma yeri, işyeri teslim ve işe başlama tarihi</w:t>
      </w:r>
    </w:p>
    <w:p w:rsidR="00E2229B" w:rsidRDefault="00ED3C03">
      <w:pPr>
        <w:jc w:val="both"/>
      </w:pPr>
      <w:r>
        <w:rPr>
          <w:b/>
          <w:bCs/>
        </w:rPr>
        <w:t>10.1.</w:t>
      </w:r>
      <w:r>
        <w:t xml:space="preserve"> İşin yapılacağı yer/yerler: </w:t>
      </w:r>
      <w:r>
        <w:rPr>
          <w:rStyle w:val="richtext"/>
          <w:b/>
          <w:bCs/>
          <w:color w:val="003399"/>
          <w:u w:val="dotted"/>
        </w:rPr>
        <w:t>Taşıma Yoluyla Eğitime Erişim Yönetmeliği kapsamında taşıma kapsamına alınan 1 taşıma merkezi okula Taşıma merkezi okula liste halinde yer verilecektir.</w:t>
      </w:r>
    </w:p>
    <w:p w:rsidR="00E2229B" w:rsidRDefault="00ED3C03">
      <w:pPr>
        <w:jc w:val="both"/>
      </w:pPr>
      <w:r>
        <w:rPr>
          <w:b/>
          <w:bCs/>
        </w:rPr>
        <w:t>10.2.</w:t>
      </w:r>
      <w:r>
        <w:t xml:space="preserve"> İşyerinin teslimine ilişkin esaslar ve işe başlama tarihi: İşyeri teslimi yapılmayacak ve </w:t>
      </w:r>
      <w:proofErr w:type="gramStart"/>
      <w:r>
        <w:t>9.1</w:t>
      </w:r>
      <w:proofErr w:type="gramEnd"/>
      <w:r>
        <w:t xml:space="preserve">. maddesinde belirtilen tarihte işe başlanacaktır. </w:t>
      </w:r>
    </w:p>
    <w:p w:rsidR="00E2229B" w:rsidRDefault="00ED3C03">
      <w:pPr>
        <w:spacing w:before="120"/>
        <w:jc w:val="both"/>
      </w:pPr>
      <w:r>
        <w:rPr>
          <w:b/>
          <w:bCs/>
          <w:color w:val="auto"/>
        </w:rPr>
        <w:t>Madde 11 - Teminata ilişkin hükümler</w:t>
      </w:r>
    </w:p>
    <w:p w:rsidR="00E2229B" w:rsidRDefault="00ED3C03">
      <w:pPr>
        <w:jc w:val="both"/>
      </w:pPr>
      <w:r>
        <w:rPr>
          <w:b/>
          <w:bCs/>
        </w:rPr>
        <w:t>11.1.</w:t>
      </w:r>
      <w:r>
        <w:t xml:space="preserve"> Kesin teminat </w:t>
      </w:r>
    </w:p>
    <w:p w:rsidR="00E2229B" w:rsidRDefault="00ED3C03">
      <w:pPr>
        <w:jc w:val="both"/>
      </w:pPr>
      <w:r>
        <w:rPr>
          <w:b/>
          <w:bCs/>
        </w:rPr>
        <w:t>11.1.1.</w:t>
      </w:r>
      <w:r>
        <w:t xml:space="preserve"> Yüklenici bu işe ilişkin olarak </w:t>
      </w:r>
      <w:proofErr w:type="gramStart"/>
      <w:r>
        <w:t>.....................................................</w:t>
      </w:r>
      <w:proofErr w:type="gramEnd"/>
      <w:r>
        <w:t xml:space="preserve"> (rakam ve yazıyla) kesin teminat vermiştir. </w:t>
      </w:r>
    </w:p>
    <w:p w:rsidR="00E2229B" w:rsidRDefault="00ED3C03">
      <w:pPr>
        <w:jc w:val="both"/>
      </w:pPr>
      <w:r>
        <w:rPr>
          <w:b/>
          <w:bCs/>
        </w:rPr>
        <w:t>11.1.2.</w:t>
      </w:r>
      <w:r>
        <w:t xml:space="preserv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kabulün gecikeceğinin anlaşılması durumunda teminat mektubunun süresi de işteki gecikmeyi karşılayacak şekilde uzatılır. </w:t>
      </w:r>
    </w:p>
    <w:p w:rsidR="00E2229B" w:rsidRDefault="00ED3C03">
      <w:pPr>
        <w:jc w:val="both"/>
      </w:pPr>
      <w:r>
        <w:rPr>
          <w:b/>
          <w:bCs/>
        </w:rPr>
        <w:t>11.2.</w:t>
      </w:r>
      <w:r>
        <w:t xml:space="preserve"> Ek kesin teminat </w:t>
      </w:r>
    </w:p>
    <w:p w:rsidR="00E2229B" w:rsidRDefault="00ED3C03">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E2229B" w:rsidRDefault="00ED3C03">
      <w:pPr>
        <w:jc w:val="both"/>
      </w:pPr>
      <w:r>
        <w:rPr>
          <w:b/>
          <w:bCs/>
        </w:rPr>
        <w:t>11.2.2.</w:t>
      </w:r>
      <w:r>
        <w:t xml:space="preserve"> Ek kesin teminatın teminat mektubu olması halinde, ek kesin teminat mektubunun süresi, kesin teminat mektubunun süresinden daha az olamaz. </w:t>
      </w:r>
    </w:p>
    <w:p w:rsidR="00E2229B" w:rsidRDefault="00ED3C03">
      <w:pPr>
        <w:jc w:val="both"/>
      </w:pPr>
      <w:r>
        <w:rPr>
          <w:b/>
          <w:bCs/>
        </w:rPr>
        <w:t>11.3.</w:t>
      </w:r>
      <w:r>
        <w:t xml:space="preserve"> Yüklenici tarafından verilen kesin ve ek kesin teminat, 4734 sayılı Kanunun 34 üncü maddesinde belirtilen değerlerle değiştirilebilir. </w:t>
      </w:r>
    </w:p>
    <w:p w:rsidR="00E2229B" w:rsidRDefault="00ED3C03">
      <w:pPr>
        <w:jc w:val="both"/>
      </w:pPr>
      <w:r>
        <w:rPr>
          <w:b/>
          <w:bCs/>
        </w:rPr>
        <w:t>11.4.</w:t>
      </w:r>
      <w:r>
        <w:t xml:space="preserve"> Kesin teminat ve ek kesin teminatın geri verilmesi: </w:t>
      </w:r>
    </w:p>
    <w:p w:rsidR="00E2229B" w:rsidRDefault="00ED3C03">
      <w:pPr>
        <w:jc w:val="both"/>
      </w:pPr>
      <w:r>
        <w:rPr>
          <w:b/>
          <w:bCs/>
        </w:rPr>
        <w:lastRenderedPageBreak/>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E2229B" w:rsidRDefault="00ED3C03">
      <w:pPr>
        <w:jc w:val="both"/>
      </w:pPr>
      <w:proofErr w:type="gramStart"/>
      <w:r>
        <w:rPr>
          <w:b/>
          <w:bCs/>
        </w:rPr>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E2229B" w:rsidRDefault="00ED3C03">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E2229B" w:rsidRDefault="00ED3C03">
      <w:pPr>
        <w:jc w:val="both"/>
      </w:pPr>
      <w:r>
        <w:rPr>
          <w:b/>
          <w:bCs/>
        </w:rPr>
        <w:t>11.5.</w:t>
      </w:r>
      <w:r>
        <w:t xml:space="preserve"> Her ne suretle olursa olsun, İdarece alınan teminatlar haczedilemez ve üzerine ihtiyati tedbir konulamaz. </w:t>
      </w:r>
    </w:p>
    <w:p w:rsidR="00E2229B" w:rsidRDefault="00ED3C03">
      <w:pPr>
        <w:spacing w:before="120"/>
        <w:jc w:val="both"/>
      </w:pPr>
      <w:r>
        <w:rPr>
          <w:b/>
          <w:bCs/>
          <w:color w:val="auto"/>
        </w:rPr>
        <w:t>Madde 12 - Ödeme yeri ve şartları</w:t>
      </w:r>
    </w:p>
    <w:p w:rsidR="00E2229B" w:rsidRDefault="00ED3C03">
      <w:pPr>
        <w:jc w:val="both"/>
      </w:pPr>
      <w:r>
        <w:rPr>
          <w:b/>
          <w:bCs/>
        </w:rPr>
        <w:t>12.1.</w:t>
      </w:r>
      <w:r>
        <w:t xml:space="preserve"> Sözleşme bedeli (ilave işler nedeniyle meydana gelebilecek artışlara ilişkin bedel </w:t>
      </w:r>
      <w:proofErr w:type="gramStart"/>
      <w:r>
        <w:t>dahil</w:t>
      </w:r>
      <w:proofErr w:type="gramEnd"/>
      <w:r>
        <w:t xml:space="preserve">) </w:t>
      </w:r>
      <w:proofErr w:type="spellStart"/>
      <w:r>
        <w:rPr>
          <w:rStyle w:val="richtext"/>
          <w:b/>
          <w:bCs/>
          <w:color w:val="003399"/>
          <w:u w:val="dotted"/>
        </w:rPr>
        <w:t>Ayonkarahisar</w:t>
      </w:r>
      <w:proofErr w:type="spellEnd"/>
      <w:r>
        <w:rPr>
          <w:rStyle w:val="richtext"/>
          <w:b/>
          <w:bCs/>
          <w:color w:val="003399"/>
          <w:u w:val="dotted"/>
        </w:rPr>
        <w:t xml:space="preserve"> İli / Hocalar İlçe Milli Eğitim Müdürlüğü Destek Şubesi/Birimi</w:t>
      </w:r>
      <w:r>
        <w:t xml:space="preserve"> ve Genel Şartnamenin hatalı, kusurlu ve eksik işlere ilişkin hükümleri saklı kalmak kaydıyla aşağıda öngörülen plan ve şartlar çerçevesinde ödenecektir: </w:t>
      </w:r>
    </w:p>
    <w:p w:rsidR="00E2229B" w:rsidRDefault="00ED3C03">
      <w:pPr>
        <w:overflowPunct/>
        <w:autoSpaceDE/>
        <w:autoSpaceDN/>
        <w:spacing w:before="100" w:beforeAutospacing="1" w:after="100" w:afterAutospacing="1"/>
        <w:rPr>
          <w:b/>
          <w:bCs/>
          <w:color w:val="003399"/>
          <w:u w:val="dotted"/>
        </w:rPr>
      </w:pPr>
      <w:proofErr w:type="spellStart"/>
      <w:r>
        <w:rPr>
          <w:b/>
          <w:bCs/>
          <w:color w:val="003399"/>
          <w:u w:val="dotted"/>
        </w:rPr>
        <w:t>Hakedişler</w:t>
      </w:r>
      <w:proofErr w:type="spellEnd"/>
      <w:r>
        <w:rPr>
          <w:b/>
          <w:bCs/>
          <w:color w:val="003399"/>
          <w:u w:val="dotted"/>
        </w:rPr>
        <w:t xml:space="preserve"> Hizmet İşleri Genel </w:t>
      </w:r>
      <w:proofErr w:type="spellStart"/>
      <w:r>
        <w:rPr>
          <w:b/>
          <w:bCs/>
          <w:color w:val="003399"/>
          <w:u w:val="dotted"/>
        </w:rPr>
        <w:t>Şartname’sinin</w:t>
      </w:r>
      <w:proofErr w:type="spellEnd"/>
      <w:r>
        <w:rPr>
          <w:b/>
          <w:bCs/>
          <w:color w:val="003399"/>
          <w:u w:val="dotted"/>
        </w:rPr>
        <w:t xml:space="preserve"> "</w:t>
      </w:r>
      <w:proofErr w:type="spellStart"/>
      <w:r>
        <w:rPr>
          <w:b/>
          <w:bCs/>
          <w:color w:val="003399"/>
          <w:u w:val="dotted"/>
        </w:rPr>
        <w:t>Hakedişler</w:t>
      </w:r>
      <w:proofErr w:type="spellEnd"/>
      <w:r>
        <w:rPr>
          <w:b/>
          <w:bCs/>
          <w:color w:val="003399"/>
          <w:u w:val="dotted"/>
        </w:rPr>
        <w:t xml:space="preserve"> ve Ödeme" başlıklı Yedinci Bölümünde birim fiyat sözleşmeler için öngörülen usul ve esaslar çerçevesinde fiilen çalışılan gün üzerinden aylık dönemler itibariyle ödenecektir. Ödemeler, yüklenicinin fiilen işe başladığı tarih esas alınarak hesaplanır.</w:t>
      </w:r>
    </w:p>
    <w:p w:rsidR="00E2229B" w:rsidRDefault="00ED3C03">
      <w:pPr>
        <w:overflowPunct/>
        <w:autoSpaceDE/>
        <w:autoSpaceDN/>
        <w:spacing w:before="100" w:beforeAutospacing="1" w:after="100" w:afterAutospacing="1"/>
        <w:rPr>
          <w:b/>
          <w:bCs/>
          <w:color w:val="003399"/>
          <w:u w:val="dotted"/>
        </w:rPr>
      </w:pPr>
      <w:r>
        <w:rPr>
          <w:b/>
          <w:bCs/>
          <w:color w:val="003399"/>
          <w:u w:val="dotted"/>
        </w:rPr>
        <w:t xml:space="preserve">Bu sözleşmeye ilişkin yükleniciye yapılacak ödemeler muayene ve kabul işlemlerinden sonra, her ayın sonunda fatura karşılığında yapılır. Yüklenici </w:t>
      </w:r>
      <w:proofErr w:type="spellStart"/>
      <w:r>
        <w:rPr>
          <w:b/>
          <w:bCs/>
          <w:color w:val="003399"/>
          <w:u w:val="dotted"/>
        </w:rPr>
        <w:t>hakediş</w:t>
      </w:r>
      <w:proofErr w:type="spellEnd"/>
      <w:r>
        <w:rPr>
          <w:b/>
          <w:bCs/>
          <w:color w:val="003399"/>
          <w:u w:val="dotted"/>
        </w:rPr>
        <w:t xml:space="preserve"> faturalarını en geç her ayın beşinci iş günü mesai bitimine kadar idareye teslim edecektir. O aya ait teslim edilmeyen faturalara ilişkin ödemeler diğer ayın </w:t>
      </w:r>
      <w:proofErr w:type="spellStart"/>
      <w:r>
        <w:rPr>
          <w:b/>
          <w:bCs/>
          <w:color w:val="003399"/>
          <w:u w:val="dotted"/>
        </w:rPr>
        <w:t>hakedişiyle</w:t>
      </w:r>
      <w:proofErr w:type="spellEnd"/>
      <w:r>
        <w:rPr>
          <w:b/>
          <w:bCs/>
          <w:color w:val="003399"/>
          <w:u w:val="dotted"/>
        </w:rPr>
        <w:t xml:space="preserve"> beraber ödenecektir.</w:t>
      </w:r>
    </w:p>
    <w:p w:rsidR="00E2229B" w:rsidRDefault="00ED3C03">
      <w:pPr>
        <w:overflowPunct/>
        <w:autoSpaceDE/>
        <w:autoSpaceDN/>
        <w:spacing w:before="100" w:beforeAutospacing="1" w:after="100" w:afterAutospacing="1"/>
        <w:rPr>
          <w:b/>
          <w:bCs/>
          <w:color w:val="003399"/>
          <w:u w:val="dotted"/>
        </w:rPr>
      </w:pPr>
      <w:r>
        <w:rPr>
          <w:b/>
          <w:bCs/>
          <w:color w:val="003399"/>
          <w:u w:val="dotted"/>
        </w:rPr>
        <w:t>Ödemeler Bakanlık tarafından ödenek gönderilmesine müteakip 10 iş günü içerisinde yapılacaktır. Bütçe Kanunu hükümlerine göre Cumhurbaşkanlığı ile Hazine ve Maliye Bakanlığınca alınacak tedbirlere, tespit edilecek standartlara, ödenek kullanma konusunda belirlenecek ilke ve serbest bırakma oranlarına, yüklenici aynen uyacak, Bakanlık tarafından ödeneklerin gönderilmesi ile ilgili yaşanabilecek gecikmelerden idare sorumlu tutulmayacak, yükleniciler gecikmeden dolayı herhangi bir ücret talep etmeyecektir.</w:t>
      </w:r>
    </w:p>
    <w:p w:rsidR="00E2229B" w:rsidRDefault="00ED3C03">
      <w:pPr>
        <w:overflowPunct/>
        <w:autoSpaceDE/>
        <w:autoSpaceDN/>
        <w:spacing w:before="100" w:beforeAutospacing="1" w:after="100" w:afterAutospacing="1"/>
        <w:rPr>
          <w:b/>
          <w:bCs/>
          <w:color w:val="003399"/>
          <w:u w:val="dotted"/>
        </w:rPr>
      </w:pPr>
      <w:r>
        <w:rPr>
          <w:b/>
          <w:bCs/>
          <w:color w:val="003399"/>
          <w:u w:val="dotted"/>
        </w:rPr>
        <w:t>Sözleşmenin yürürlükte olduğu tarihler içerisinde okulların her hangi bir sebeple tatil edildiği (kar tatili, idari tatil, resmi tatil, karne tatili ve bakanlık tarafından yapılacak olan ara tatiller vb.) günlerde ödeme yapılmayacaktır.</w:t>
      </w:r>
    </w:p>
    <w:p w:rsidR="00E2229B" w:rsidRDefault="00ED3C03">
      <w:pPr>
        <w:jc w:val="both"/>
      </w:pPr>
      <w:r>
        <w:rPr>
          <w:b/>
          <w:bCs/>
        </w:rPr>
        <w:t>12.2.</w:t>
      </w:r>
      <w:r>
        <w:t xml:space="preserve"> Yüklenici iş programına göre daha fazla iş yaparsa, İdare bu fazla işin bedelini </w:t>
      </w:r>
      <w:proofErr w:type="gramStart"/>
      <w:r>
        <w:t>imkan</w:t>
      </w:r>
      <w:proofErr w:type="gramEnd"/>
      <w:r>
        <w:t xml:space="preserve"> bulduğu takdirde öder. </w:t>
      </w:r>
    </w:p>
    <w:p w:rsidR="00E2229B" w:rsidRDefault="00ED3C03">
      <w:pPr>
        <w:jc w:val="both"/>
      </w:pPr>
      <w:r>
        <w:rPr>
          <w:b/>
          <w:bCs/>
        </w:rPr>
        <w:t>12.3.</w:t>
      </w:r>
      <w:r>
        <w:t xml:space="preserve"> Yüklenici yapılan işe ilişkin </w:t>
      </w:r>
      <w:proofErr w:type="spellStart"/>
      <w:r>
        <w:t>hakediş</w:t>
      </w:r>
      <w:proofErr w:type="spellEnd"/>
      <w:r>
        <w:t xml:space="preserve"> ve alacaklarını idarenin yazılı izni olmaksızın başkalarına devir veya temlik edemez. Temliknamelerin noterlikçe düzenlenmesi ve idare tarafından istenilen kayıt ve şartları taşıması zorunludur. </w:t>
      </w:r>
    </w:p>
    <w:p w:rsidR="00E2229B" w:rsidRDefault="00ED3C03">
      <w:pPr>
        <w:spacing w:before="120"/>
        <w:jc w:val="both"/>
      </w:pPr>
      <w:r>
        <w:rPr>
          <w:b/>
          <w:bCs/>
          <w:color w:val="auto"/>
        </w:rPr>
        <w:t>Madde 13 - Avans verilmesi şartları ve miktarı</w:t>
      </w:r>
    </w:p>
    <w:p w:rsidR="00E2229B" w:rsidRDefault="00ED3C03">
      <w:pPr>
        <w:jc w:val="both"/>
      </w:pPr>
      <w:r>
        <w:rPr>
          <w:b/>
          <w:bCs/>
        </w:rPr>
        <w:t>13.1.</w:t>
      </w:r>
      <w:r>
        <w:t xml:space="preserve"> Bu iş için avans verilmeyecektir. </w:t>
      </w:r>
    </w:p>
    <w:p w:rsidR="00E2229B" w:rsidRDefault="00ED3C03">
      <w:pPr>
        <w:spacing w:before="120"/>
        <w:jc w:val="both"/>
      </w:pPr>
      <w:r>
        <w:rPr>
          <w:b/>
          <w:bCs/>
          <w:color w:val="auto"/>
        </w:rPr>
        <w:t>Madde 14 - Fiyat farkı ödenmesi ve hesaplanması şartları</w:t>
      </w:r>
    </w:p>
    <w:p w:rsidR="00E2229B" w:rsidRDefault="00ED3C03">
      <w:pPr>
        <w:jc w:val="both"/>
      </w:pPr>
      <w:r>
        <w:rPr>
          <w:b/>
          <w:bCs/>
        </w:rPr>
        <w:lastRenderedPageBreak/>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E2229B" w:rsidRDefault="00ED3C03">
      <w:pPr>
        <w:jc w:val="both"/>
      </w:pPr>
      <w:r>
        <w:rPr>
          <w:b/>
          <w:bCs/>
        </w:rPr>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E2229B" w:rsidRDefault="00ED3C03">
      <w:pPr>
        <w:jc w:val="both"/>
      </w:pPr>
      <w:r>
        <w:rPr>
          <w:b/>
          <w:bCs/>
        </w:rPr>
        <w:t>14.3.</w:t>
      </w:r>
      <w:r>
        <w:t xml:space="preserve"> Sözleşmede yer alan fiyat farkına ilişkin esas ve usullerde sözleşme imzalandıktan sonra değişiklik yapılamaz. </w:t>
      </w:r>
    </w:p>
    <w:p w:rsidR="00E2229B" w:rsidRDefault="00ED3C03">
      <w:pPr>
        <w:spacing w:before="120"/>
        <w:jc w:val="both"/>
      </w:pPr>
      <w:r>
        <w:rPr>
          <w:b/>
          <w:bCs/>
          <w:color w:val="auto"/>
        </w:rPr>
        <w:t>Madde 15 - Alt yüklenicilere ilişkin bilgiler ve sorumluluklar</w:t>
      </w:r>
    </w:p>
    <w:p w:rsidR="00E2229B" w:rsidRDefault="00ED3C03">
      <w:pPr>
        <w:jc w:val="both"/>
      </w:pPr>
      <w:r>
        <w:rPr>
          <w:b/>
          <w:bCs/>
        </w:rPr>
        <w:t>15.1.</w:t>
      </w:r>
      <w:r>
        <w:t xml:space="preserve"> Bu işte alt yüklenici çalıştırılmayacak ve işlerin tamamı yüklenicinin kendisi tarafından yapılacaktır. </w:t>
      </w:r>
    </w:p>
    <w:p w:rsidR="00E2229B" w:rsidRDefault="00ED3C03">
      <w:pPr>
        <w:spacing w:before="120"/>
        <w:jc w:val="both"/>
      </w:pPr>
      <w:r>
        <w:rPr>
          <w:b/>
          <w:bCs/>
          <w:color w:val="auto"/>
        </w:rPr>
        <w:t>Madde 16 - Cezalar ve sözleşmenin feshi</w:t>
      </w:r>
    </w:p>
    <w:p w:rsidR="00E2229B" w:rsidRDefault="00ED3C03">
      <w:pPr>
        <w:jc w:val="both"/>
      </w:pPr>
      <w:r>
        <w:rPr>
          <w:b/>
          <w:bCs/>
        </w:rPr>
        <w:t>16.1.</w:t>
      </w:r>
      <w:r>
        <w:t xml:space="preserve"> İdare tarafından uygulanacak cezalar aşağıda belirtilmiştir: </w:t>
      </w:r>
    </w:p>
    <w:p w:rsidR="00E2229B" w:rsidRDefault="00ED3C03">
      <w:pPr>
        <w:jc w:val="both"/>
      </w:pPr>
      <w:r>
        <w:rPr>
          <w:b/>
          <w:bCs/>
        </w:rPr>
        <w:t>16.1.1.</w:t>
      </w:r>
      <w:r>
        <w:t xml:space="preserve"> Yüklenicinin işin kısmi kabule konu olan kısmını süresinde tamamlamaması durumunda en az on gün süreli yazılı ihtar yapılarak gecikilen her takvim günü için süresinde tamamlanmayan kısmın bedelinin yüzde </w:t>
      </w:r>
      <w:proofErr w:type="spellStart"/>
      <w:r>
        <w:rPr>
          <w:rStyle w:val="richtext"/>
          <w:b/>
          <w:bCs/>
          <w:color w:val="003399"/>
          <w:u w:val="dotted"/>
        </w:rPr>
        <w:t>Yüzde</w:t>
      </w:r>
      <w:proofErr w:type="spellEnd"/>
      <w:r>
        <w:rPr>
          <w:rStyle w:val="richtext"/>
          <w:b/>
          <w:bCs/>
          <w:color w:val="003399"/>
          <w:u w:val="dotted"/>
        </w:rPr>
        <w:t xml:space="preserve"> 0,5</w:t>
      </w:r>
      <w:r>
        <w:t xml:space="preserve"> </w:t>
      </w:r>
    </w:p>
    <w:p w:rsidR="00E2229B" w:rsidRDefault="00ED3C03">
      <w:pPr>
        <w:jc w:val="both"/>
      </w:pPr>
      <w:proofErr w:type="gramStart"/>
      <w:r>
        <w:t>tutarında</w:t>
      </w:r>
      <w:proofErr w:type="gramEnd"/>
      <w:r>
        <w:t xml:space="preserve"> ceza kesilecektir. Ancak gecikmeden kaynaklanan aykırılığın işin niteliği gereği giderilmesinin mümkün olmadığı hallerde, 4735 sayılı Kanunun 20 </w:t>
      </w:r>
      <w:proofErr w:type="spellStart"/>
      <w:r>
        <w:t>nci</w:t>
      </w:r>
      <w:proofErr w:type="spellEnd"/>
      <w:r>
        <w:t xml:space="preserve"> maddesinin (b) bendine göre protesto çekmeye gerek kalmaksızın sözleşme idarece feshedilebilir. Sözleşmenin feshedilmemesi halinde ise sözleşme bedeli üzerinden yukarıda belirtilen oranda ceza uygulanacaktır. </w:t>
      </w:r>
    </w:p>
    <w:p w:rsidR="00E2229B" w:rsidRDefault="00ED3C03">
      <w:pPr>
        <w:jc w:val="both"/>
        <w:rPr>
          <w:rStyle w:val="richtext"/>
          <w:b/>
          <w:bCs/>
          <w:color w:val="003399"/>
          <w:u w:val="dotted"/>
        </w:rPr>
      </w:pPr>
      <w:r>
        <w:rPr>
          <w:b/>
          <w:bCs/>
        </w:rPr>
        <w:t>16.1.2.</w:t>
      </w:r>
      <w:r>
        <w:t xml:space="preserve"> 16.1.1 </w:t>
      </w:r>
      <w:proofErr w:type="spellStart"/>
      <w:r>
        <w:t>nci</w:t>
      </w:r>
      <w:proofErr w:type="spellEnd"/>
      <w:r>
        <w:t xml:space="preserve"> maddede belirtilen haller dışında kalan </w:t>
      </w:r>
    </w:p>
    <w:p w:rsidR="00E2229B" w:rsidRDefault="00ED3C03">
      <w:pPr>
        <w:overflowPunct/>
        <w:autoSpaceDE/>
        <w:autoSpaceDN/>
        <w:rPr>
          <w:rFonts w:eastAsia="Times New Roman"/>
        </w:rPr>
      </w:pPr>
      <w:r>
        <w:rPr>
          <w:rFonts w:eastAsia="Times New Roman"/>
          <w:b/>
          <w:bCs/>
          <w:color w:val="003399"/>
          <w:u w:val="dotted"/>
        </w:rPr>
        <w:t>1) Bir aracın yalnızca sözleşmesi yapılan hattın öğrencilerini taşıması esas olup, başka bir aracın/hattın öğrencilerini mücbir sebepler (aracın yolda arıza yapması, kaza yapması vb.) dışında taşımayacaktır. Yüklenici, mücbir sebep olmadan o günkü taşıma işine gelmeyen aracın yerine şartnameye uygun araçla taşıma yaptırmak, öğrencileri mağdur etmemekle yükümlüdür. Aksi durumda, sözleşme bedelinin %0.030 (</w:t>
      </w:r>
      <w:proofErr w:type="spellStart"/>
      <w:r>
        <w:rPr>
          <w:rFonts w:eastAsia="Times New Roman"/>
          <w:b/>
          <w:bCs/>
          <w:color w:val="003399"/>
          <w:u w:val="dotted"/>
        </w:rPr>
        <w:t>onbindeotuz</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w:t>
      </w:r>
      <w:r>
        <w:rPr>
          <w:rFonts w:eastAsia="Times New Roman"/>
          <w:b/>
          <w:bCs/>
          <w:color w:val="003399"/>
          <w:u w:val="dotted"/>
        </w:rPr>
        <w:br/>
      </w:r>
      <w:r>
        <w:rPr>
          <w:rFonts w:eastAsia="Times New Roman"/>
          <w:b/>
          <w:bCs/>
          <w:color w:val="003399"/>
          <w:u w:val="dotted"/>
        </w:rPr>
        <w:br/>
        <w:t>2) Öğrenci haricinde yolcu alındığının tespit edilmesi halinde, sözleşme bedelinin %0.030 (</w:t>
      </w:r>
      <w:proofErr w:type="spellStart"/>
      <w:r>
        <w:rPr>
          <w:rFonts w:eastAsia="Times New Roman"/>
          <w:b/>
          <w:bCs/>
          <w:color w:val="003399"/>
          <w:u w:val="dotted"/>
        </w:rPr>
        <w:t>onbindeotuz</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 </w:t>
      </w:r>
      <w:r>
        <w:rPr>
          <w:rFonts w:eastAsia="Times New Roman"/>
          <w:b/>
          <w:bCs/>
          <w:color w:val="003399"/>
          <w:u w:val="dotted"/>
        </w:rPr>
        <w:br/>
      </w:r>
      <w:r>
        <w:rPr>
          <w:rFonts w:eastAsia="Times New Roman"/>
          <w:b/>
          <w:bCs/>
          <w:color w:val="003399"/>
          <w:u w:val="dotted"/>
        </w:rPr>
        <w:br/>
        <w:t>3) Servis araçlarının ders başlama ve bitiş saatlerinden 15 dakika önce okulda olmaları esastır. Mücbir sebepler dışında araçların geç kalmaları halinde, sözleşme bedelinin %0.015 (</w:t>
      </w:r>
      <w:proofErr w:type="spellStart"/>
      <w:r>
        <w:rPr>
          <w:rFonts w:eastAsia="Times New Roman"/>
          <w:b/>
          <w:bCs/>
          <w:color w:val="003399"/>
          <w:u w:val="dotted"/>
        </w:rPr>
        <w:t>onbindeonbeş</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kesilir. (Taşımalı eğitim araçlarının ders başlama ve bitiş saatlerinden ne kadar süre önce okulda bulunmaları gerektiği, ilgili okul idaresi ve il/ilçe milli eğitim müdürlüğü tarafından koordineli şekilde ders başlama ve bitiş saatlerine ve güzergâh planlamalarına göre belirlenecek ve bu madde metnine işlenecektir.)</w:t>
      </w:r>
      <w:r>
        <w:rPr>
          <w:rFonts w:eastAsia="Times New Roman"/>
          <w:b/>
          <w:bCs/>
          <w:color w:val="003399"/>
          <w:u w:val="dotted"/>
        </w:rPr>
        <w:br/>
      </w:r>
      <w:r>
        <w:rPr>
          <w:rFonts w:eastAsia="Times New Roman"/>
          <w:b/>
          <w:bCs/>
          <w:color w:val="003399"/>
          <w:u w:val="dotted"/>
        </w:rPr>
        <w:br/>
        <w:t>4) Öğrencilerin sabah toplanma yerinden alınmasında ve belirlenen güzergâh, durak ve toplanma yerine bırakılmasındaki her türlü sorumluluk yükleniciye aittir. Öğrencilerin belirlenen durak veya toplanma yerinde belirtilen saatte hazır olmaları esastır. Okul müdürlüğünün tespiti veya velilerin şikâyeti üzerine belirtilen durak veya toplanma yerlerinin birinden öğrenci taşınmadığı tespit edildiğinde, sözleşme bedelinin %0.030 (</w:t>
      </w:r>
      <w:proofErr w:type="spellStart"/>
      <w:r>
        <w:rPr>
          <w:rFonts w:eastAsia="Times New Roman"/>
          <w:b/>
          <w:bCs/>
          <w:color w:val="003399"/>
          <w:u w:val="dotted"/>
        </w:rPr>
        <w:t>onbindeotuz</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w:t>
      </w:r>
      <w:r>
        <w:rPr>
          <w:rFonts w:eastAsia="Times New Roman"/>
          <w:b/>
          <w:bCs/>
          <w:color w:val="003399"/>
          <w:u w:val="dotted"/>
        </w:rPr>
        <w:br/>
      </w:r>
      <w:r>
        <w:rPr>
          <w:rFonts w:eastAsia="Times New Roman"/>
          <w:b/>
          <w:bCs/>
          <w:color w:val="003399"/>
          <w:u w:val="dotted"/>
        </w:rPr>
        <w:br/>
        <w:t xml:space="preserve">5) Taşınacak öğrenci isim listeleri, indirme/bindirme durakları, yol güzergâhı ile geliş-gidiş saatleri, hangi plakalı araçla taşınacakları (indirme/bindirme yerlerinden öğrencilerin servise bineceği saatler, okul bahçesinde toplanma ve okuldan ayrılma saatleri) okul yönetimi tarafından yükleniciye yazılı olarak bildirilecektir. Bu bilgiler sürücüler tarafından araçta görülebilecek bir yere asılacaktır. Bu hususlara uyulmadığı takdirde sözleşme bedelinin </w:t>
      </w:r>
      <w:r>
        <w:rPr>
          <w:rFonts w:eastAsia="Times New Roman"/>
          <w:b/>
          <w:bCs/>
          <w:color w:val="003399"/>
          <w:u w:val="dotted"/>
        </w:rPr>
        <w:lastRenderedPageBreak/>
        <w:t>%0.015 (</w:t>
      </w:r>
      <w:proofErr w:type="spellStart"/>
      <w:r>
        <w:rPr>
          <w:rFonts w:eastAsia="Times New Roman"/>
          <w:b/>
          <w:bCs/>
          <w:color w:val="003399"/>
          <w:u w:val="dotted"/>
        </w:rPr>
        <w:t>onbindeonbeş</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 </w:t>
      </w:r>
      <w:r>
        <w:rPr>
          <w:rFonts w:eastAsia="Times New Roman"/>
          <w:b/>
          <w:bCs/>
          <w:color w:val="003399"/>
          <w:u w:val="dotted"/>
        </w:rPr>
        <w:br/>
      </w:r>
      <w:r>
        <w:rPr>
          <w:rFonts w:eastAsia="Times New Roman"/>
          <w:b/>
          <w:bCs/>
          <w:color w:val="003399"/>
          <w:u w:val="dotted"/>
        </w:rPr>
        <w:br/>
        <w:t>6) Sürücüler, davranışları ve kılık kıyafetleri ile öğrenci/kursiyerlere örnek olmak zorundadır. Sürücülerin kılık kıyafetinin uygunsuz olduğu, öğrencilere veya okul personeline hitaben kaba, küfürlü ve argo konuştukları tespit edildiğinde sözleşme bedelinin %0.015 (</w:t>
      </w:r>
      <w:proofErr w:type="spellStart"/>
      <w:r>
        <w:rPr>
          <w:rFonts w:eastAsia="Times New Roman"/>
          <w:b/>
          <w:bCs/>
          <w:color w:val="003399"/>
          <w:u w:val="dotted"/>
        </w:rPr>
        <w:t>onbindeonbeş</w:t>
      </w:r>
      <w:proofErr w:type="spellEnd"/>
      <w:r>
        <w:rPr>
          <w:rFonts w:eastAsia="Times New Roman"/>
          <w:b/>
          <w:bCs/>
          <w:color w:val="003399"/>
          <w:u w:val="dotted"/>
        </w:rPr>
        <w:t xml:space="preserve">) oranındaki ceza yüklenicinin hak edişinden kesilecektir. Bu durumda, ayrıca sürücünün görevine yüklenici tarafından derhal son verilecek ve yerine takip eden 5 (beş) iş günü içerisinde ihale dokümanında belirtilen şartlara uygun başka sürücü temin edilecektir. </w:t>
      </w:r>
      <w:r>
        <w:rPr>
          <w:rFonts w:eastAsia="Times New Roman"/>
          <w:b/>
          <w:bCs/>
          <w:color w:val="003399"/>
          <w:u w:val="dotted"/>
        </w:rPr>
        <w:br/>
      </w:r>
      <w:r>
        <w:rPr>
          <w:rFonts w:eastAsia="Times New Roman"/>
          <w:b/>
          <w:bCs/>
          <w:color w:val="003399"/>
          <w:u w:val="dotted"/>
        </w:rPr>
        <w:br/>
        <w:t>7) Her araç değişikliğinde, araç kiralık ise yüklenici ile araç sahibi arasındaki sözleşme örneği idareye teslim edilecektir. Zorunlu hallerde araç ve sürücü değişikliğine gidildiğinde, (arıza, onarım, trafikten men, kaza vb.) gerekli belgeler 5 (beş) iş günü içinde okul müdürlüğüne teslim edilecektir. İstenilen belgeler idareye teslim edilmediği takdirde sözleşme bedelinin %0.030 (</w:t>
      </w:r>
      <w:proofErr w:type="spellStart"/>
      <w:r>
        <w:rPr>
          <w:rFonts w:eastAsia="Times New Roman"/>
          <w:b/>
          <w:bCs/>
          <w:color w:val="003399"/>
          <w:u w:val="dotted"/>
        </w:rPr>
        <w:t>onbindeotuz</w:t>
      </w:r>
      <w:proofErr w:type="spellEnd"/>
      <w:r>
        <w:rPr>
          <w:rFonts w:eastAsia="Times New Roman"/>
          <w:b/>
          <w:bCs/>
          <w:color w:val="003399"/>
          <w:u w:val="dotted"/>
        </w:rPr>
        <w:t xml:space="preserve">) oranındaki ceza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 </w:t>
      </w:r>
      <w:r>
        <w:rPr>
          <w:rFonts w:eastAsia="Times New Roman"/>
          <w:b/>
          <w:bCs/>
          <w:color w:val="003399"/>
          <w:u w:val="dotted"/>
        </w:rPr>
        <w:br/>
      </w:r>
      <w:r>
        <w:rPr>
          <w:rFonts w:eastAsia="Times New Roman"/>
          <w:b/>
          <w:bCs/>
          <w:color w:val="003399"/>
          <w:u w:val="dotted"/>
        </w:rPr>
        <w:br/>
        <w:t>8) Taşıma işinin, idareden izin alınmaksızın, farklı araç veya sürücü ile yapıldığının tespit edilmesi halinde, sözleşme bedelinin %0.075 (</w:t>
      </w:r>
      <w:proofErr w:type="spellStart"/>
      <w:r>
        <w:rPr>
          <w:rFonts w:eastAsia="Times New Roman"/>
          <w:b/>
          <w:bCs/>
          <w:color w:val="003399"/>
          <w:u w:val="dotted"/>
        </w:rPr>
        <w:t>onbindeyetmişbeş</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 </w:t>
      </w:r>
      <w:r>
        <w:rPr>
          <w:rFonts w:eastAsia="Times New Roman"/>
          <w:b/>
          <w:bCs/>
          <w:color w:val="003399"/>
          <w:u w:val="dotted"/>
        </w:rPr>
        <w:br/>
      </w:r>
      <w:r>
        <w:rPr>
          <w:rFonts w:eastAsia="Times New Roman"/>
          <w:b/>
          <w:bCs/>
          <w:color w:val="003399"/>
          <w:u w:val="dotted"/>
        </w:rPr>
        <w:br/>
        <w:t>9) Öğrenci taşındığı esnada kesinlikle yanıcı, patlayıcı, parlayıcı ve benzeri maddeler taşınmayacaktır. Taşıma esnasında yakıt alımı yapılmayacaktır. Aksi takdirde, sözleşme bedelinin %0.015 (</w:t>
      </w:r>
      <w:proofErr w:type="spellStart"/>
      <w:r>
        <w:rPr>
          <w:rFonts w:eastAsia="Times New Roman"/>
          <w:b/>
          <w:bCs/>
          <w:color w:val="003399"/>
          <w:u w:val="dotted"/>
        </w:rPr>
        <w:t>onbindeonbeş</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w:t>
      </w:r>
      <w:r>
        <w:rPr>
          <w:rFonts w:eastAsia="Times New Roman"/>
          <w:b/>
          <w:bCs/>
          <w:color w:val="003399"/>
          <w:u w:val="dotted"/>
        </w:rPr>
        <w:br/>
      </w:r>
      <w:r>
        <w:rPr>
          <w:rFonts w:eastAsia="Times New Roman"/>
          <w:b/>
          <w:bCs/>
          <w:color w:val="003399"/>
          <w:u w:val="dotted"/>
        </w:rPr>
        <w:br/>
        <w:t>10) Belirlenen güzergâh, durak ve toplanma yeri dışında başka bir güzergâh, durak ve toplanma yeri kullanılarak (mücbir sebep nedeniyle güzergâh, durak ve toplanma yerinin değişmesi ya da valilik onayı hariç) öğrenci taşıması yapılamaz. Bu şekilde taşıma yapıldığının tespit edilmesi halinde sözleşme bedelinin %0.030 (</w:t>
      </w:r>
      <w:proofErr w:type="spellStart"/>
      <w:r>
        <w:rPr>
          <w:rFonts w:eastAsia="Times New Roman"/>
          <w:b/>
          <w:bCs/>
          <w:color w:val="003399"/>
          <w:u w:val="dotted"/>
        </w:rPr>
        <w:t>onbindeotuz</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 </w:t>
      </w:r>
      <w:r>
        <w:rPr>
          <w:rFonts w:eastAsia="Times New Roman"/>
          <w:b/>
          <w:bCs/>
          <w:color w:val="003399"/>
          <w:u w:val="dotted"/>
        </w:rPr>
        <w:br/>
      </w:r>
      <w:r>
        <w:rPr>
          <w:rFonts w:eastAsia="Times New Roman"/>
          <w:b/>
          <w:bCs/>
          <w:color w:val="003399"/>
          <w:u w:val="dotted"/>
        </w:rPr>
        <w:br/>
        <w:t>11) Yüklenicilerin taşıma yaptığı güzergâh ve durak boyunca idare ve kolluk kuvvetleri tarafından yapılan kontrollerde, araç sürücülerinin alkollü içecek veya uyuşturucu madde etkisi altında taşıma yaptıklarının tespit edilmesi halinde sözleşme bedelinin %0.075 (</w:t>
      </w:r>
      <w:proofErr w:type="spellStart"/>
      <w:r>
        <w:rPr>
          <w:rFonts w:eastAsia="Times New Roman"/>
          <w:b/>
          <w:bCs/>
          <w:color w:val="003399"/>
          <w:u w:val="dotted"/>
        </w:rPr>
        <w:t>onbindeyetmişbeş</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 </w:t>
      </w:r>
      <w:r>
        <w:rPr>
          <w:rFonts w:eastAsia="Times New Roman"/>
          <w:b/>
          <w:bCs/>
          <w:color w:val="003399"/>
          <w:u w:val="dotted"/>
        </w:rPr>
        <w:br/>
      </w:r>
      <w:r>
        <w:rPr>
          <w:rFonts w:eastAsia="Times New Roman"/>
          <w:b/>
          <w:bCs/>
          <w:color w:val="003399"/>
          <w:u w:val="dotted"/>
        </w:rPr>
        <w:br/>
        <w:t>12) Araç sürücülerinin/rehber personelin araç içinde tütün veya tütün mamulleri kullandıklarının veya araç içerisinde tütün mamulleri kullanılmasına göz yumduklarının tespit edilmesi halinde sözleşme bedelinin %0.030 (</w:t>
      </w:r>
      <w:proofErr w:type="spellStart"/>
      <w:r>
        <w:rPr>
          <w:rFonts w:eastAsia="Times New Roman"/>
          <w:b/>
          <w:bCs/>
          <w:color w:val="003399"/>
          <w:u w:val="dotted"/>
        </w:rPr>
        <w:t>onbindeotuz</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 </w:t>
      </w:r>
      <w:r>
        <w:rPr>
          <w:rFonts w:eastAsia="Times New Roman"/>
          <w:b/>
          <w:bCs/>
          <w:color w:val="003399"/>
          <w:u w:val="dotted"/>
        </w:rPr>
        <w:br/>
      </w:r>
      <w:r>
        <w:rPr>
          <w:rFonts w:eastAsia="Times New Roman"/>
          <w:b/>
          <w:bCs/>
          <w:color w:val="003399"/>
          <w:u w:val="dotted"/>
        </w:rPr>
        <w:br/>
        <w:t>13) Sürücünün araç içi düzeni bozan öğrencileri, ilgili okul müdürlüğüne yazılı olarak bildirmek yerine, tartışması, sözlü veya fiili saldırıda bulunması veya araçtan indirmesi durumunda sözleşme bedelinin %0.075 (</w:t>
      </w:r>
      <w:proofErr w:type="spellStart"/>
      <w:r>
        <w:rPr>
          <w:rFonts w:eastAsia="Times New Roman"/>
          <w:b/>
          <w:bCs/>
          <w:color w:val="003399"/>
          <w:u w:val="dotted"/>
        </w:rPr>
        <w:t>onbindeyetmişbeş</w:t>
      </w:r>
      <w:proofErr w:type="spellEnd"/>
      <w:r>
        <w:rPr>
          <w:rFonts w:eastAsia="Times New Roman"/>
          <w:b/>
          <w:bCs/>
          <w:color w:val="003399"/>
          <w:u w:val="dotted"/>
        </w:rPr>
        <w:t xml:space="preserve">) oranındaki ceza yüklenicinin hak edişinden kesilecektir. </w:t>
      </w:r>
      <w:r>
        <w:rPr>
          <w:rFonts w:eastAsia="Times New Roman"/>
          <w:b/>
          <w:bCs/>
          <w:color w:val="003399"/>
          <w:u w:val="dotted"/>
        </w:rPr>
        <w:br/>
      </w:r>
      <w:r>
        <w:rPr>
          <w:rFonts w:eastAsia="Times New Roman"/>
          <w:b/>
          <w:bCs/>
          <w:color w:val="003399"/>
          <w:u w:val="dotted"/>
        </w:rPr>
        <w:br/>
      </w:r>
      <w:proofErr w:type="gramStart"/>
      <w:r>
        <w:rPr>
          <w:rFonts w:eastAsia="Times New Roman"/>
          <w:b/>
          <w:bCs/>
          <w:color w:val="003399"/>
          <w:u w:val="dotted"/>
        </w:rPr>
        <w:t>14) Yüklenici (tüzel kişi ise tüzel kişiliği temsile yetkili kişiler veya ortakları) veya yüklenici tarafından istihdam edilen kişiler tarafından taşıma merkezi okul personeline veya öğrenci /veliye karşı taşıma işinin yürütülmesi ile ilgili olarak saygın olmayan herhangi bir eylem, söylem, tutum ve davranışta bulunulduğunun tespit edilmesi halinde sözleşme bedelinin %0.075 (</w:t>
      </w:r>
      <w:proofErr w:type="spellStart"/>
      <w:r>
        <w:rPr>
          <w:rFonts w:eastAsia="Times New Roman"/>
          <w:b/>
          <w:bCs/>
          <w:color w:val="003399"/>
          <w:u w:val="dotted"/>
        </w:rPr>
        <w:t>onbindeyetmişbeş</w:t>
      </w:r>
      <w:proofErr w:type="spellEnd"/>
      <w:r>
        <w:rPr>
          <w:rFonts w:eastAsia="Times New Roman"/>
          <w:b/>
          <w:bCs/>
          <w:color w:val="003399"/>
          <w:u w:val="dotted"/>
        </w:rPr>
        <w:t xml:space="preserve">) oranındaki ceza yüklenicinin </w:t>
      </w:r>
      <w:proofErr w:type="spellStart"/>
      <w:r>
        <w:rPr>
          <w:rFonts w:eastAsia="Times New Roman"/>
          <w:b/>
          <w:bCs/>
          <w:color w:val="003399"/>
          <w:u w:val="dotted"/>
        </w:rPr>
        <w:t>hakedişinden</w:t>
      </w:r>
      <w:proofErr w:type="spellEnd"/>
      <w:r>
        <w:rPr>
          <w:rFonts w:eastAsia="Times New Roman"/>
          <w:b/>
          <w:bCs/>
          <w:color w:val="003399"/>
          <w:u w:val="dotted"/>
        </w:rPr>
        <w:t xml:space="preserve"> kesilecektir. </w:t>
      </w:r>
      <w:proofErr w:type="gramEnd"/>
      <w:r>
        <w:rPr>
          <w:rFonts w:eastAsia="Times New Roman"/>
          <w:b/>
          <w:bCs/>
          <w:color w:val="003399"/>
          <w:u w:val="dotted"/>
        </w:rPr>
        <w:t xml:space="preserve">Bu durumda, ayrıca sürücünün görevine yüklenici tarafından derhal son verilecek ve yerine takip eden 5 (beş) iş günü içerisinde şartnamede belirtilen şartlara uygun başka sürücü temin edilecektir. </w:t>
      </w:r>
      <w:r>
        <w:rPr>
          <w:rFonts w:eastAsia="Times New Roman"/>
          <w:b/>
          <w:bCs/>
          <w:color w:val="003399"/>
          <w:u w:val="dotted"/>
        </w:rPr>
        <w:br/>
      </w:r>
      <w:r>
        <w:rPr>
          <w:rFonts w:eastAsia="Times New Roman"/>
          <w:b/>
          <w:bCs/>
          <w:color w:val="003399"/>
          <w:u w:val="dotted"/>
        </w:rPr>
        <w:lastRenderedPageBreak/>
        <w:br/>
        <w:t xml:space="preserve">Yukarıda belirtilen aykırılıkların okul idaresi veya kontrol teşkilatı tarafından tutanak altına alınmasını müteakip öngörülen ceza kontrol teşkilatı tarafından yüklenicinin o aya ait </w:t>
      </w:r>
      <w:proofErr w:type="spellStart"/>
      <w:r>
        <w:rPr>
          <w:rFonts w:eastAsia="Times New Roman"/>
          <w:b/>
          <w:bCs/>
          <w:color w:val="003399"/>
          <w:u w:val="dotted"/>
        </w:rPr>
        <w:t>hakedişinden</w:t>
      </w:r>
      <w:proofErr w:type="spellEnd"/>
      <w:r>
        <w:rPr>
          <w:rFonts w:eastAsia="Times New Roman"/>
          <w:b/>
          <w:bCs/>
          <w:color w:val="003399"/>
          <w:u w:val="dotted"/>
        </w:rPr>
        <w:t xml:space="preserve"> kesilerek idare hesabına irat kaydedilir. Yüklenicinin ödenecek </w:t>
      </w:r>
      <w:proofErr w:type="spellStart"/>
      <w:r>
        <w:rPr>
          <w:rFonts w:eastAsia="Times New Roman"/>
          <w:b/>
          <w:bCs/>
          <w:color w:val="003399"/>
          <w:u w:val="dotted"/>
        </w:rPr>
        <w:t>hakedişi</w:t>
      </w:r>
      <w:proofErr w:type="spellEnd"/>
      <w:r>
        <w:rPr>
          <w:rFonts w:eastAsia="Times New Roman"/>
          <w:b/>
          <w:bCs/>
          <w:color w:val="003399"/>
          <w:u w:val="dotted"/>
        </w:rPr>
        <w:t xml:space="preserve"> bulunmuyorsa kesin teminatından ilgili ceza tutarları kesilir.</w:t>
      </w:r>
    </w:p>
    <w:p w:rsidR="00E2229B" w:rsidRDefault="00ED3C03">
      <w:pPr>
        <w:overflowPunct/>
        <w:autoSpaceDE/>
        <w:autoSpaceDN/>
        <w:rPr>
          <w:rFonts w:eastAsia="Times New Roman"/>
          <w:color w:val="auto"/>
        </w:rPr>
      </w:pPr>
      <w:proofErr w:type="gramStart"/>
      <w:r>
        <w:rPr>
          <w:rFonts w:eastAsia="Times New Roman"/>
          <w:color w:val="auto"/>
        </w:rPr>
        <w:t>durumlarda</w:t>
      </w:r>
      <w:proofErr w:type="gramEnd"/>
      <w:r>
        <w:rPr>
          <w:rFonts w:eastAsia="Times New Roman"/>
          <w:color w:val="auto"/>
        </w:rPr>
        <w:t xml:space="preserve"> en az on gün süreli yazılı ihtar yapılarak gecikilen her takvim günü için sözleşme bedelinin </w:t>
      </w:r>
      <w:r>
        <w:rPr>
          <w:rStyle w:val="richtext"/>
          <w:rFonts w:eastAsia="Times New Roman"/>
          <w:b/>
          <w:bCs/>
          <w:color w:val="003399"/>
          <w:u w:val="dotted"/>
        </w:rPr>
        <w:t>Yüzde 0,5</w:t>
      </w:r>
      <w:r>
        <w:rPr>
          <w:rFonts w:eastAsia="Times New Roman"/>
          <w:color w:val="auto"/>
        </w:rPr>
        <w:t xml:space="preserve"> tutarında ceza uygulanacaktır. Ancak söz konusu aykırılığın işin niteliği gereği giderilmesinin mümkün olmadığı hallerde, 4735 sayılı Kanunun 20 </w:t>
      </w:r>
      <w:proofErr w:type="spellStart"/>
      <w:r>
        <w:rPr>
          <w:rFonts w:eastAsia="Times New Roman"/>
          <w:color w:val="auto"/>
        </w:rPr>
        <w:t>nci</w:t>
      </w:r>
      <w:proofErr w:type="spellEnd"/>
      <w:r>
        <w:rPr>
          <w:rFonts w:eastAsia="Times New Roman"/>
          <w:color w:val="auto"/>
        </w:rPr>
        <w:t xml:space="preserve"> maddesinin (b) bendine göre protesto çekmeye gerek kalmaksızın sözleşme idarece feshedilebilecektir. Sözleşmenin feshedilmemesi halinde ise sözleşme bedeli üzerinden yukarıda belirtilen oranda ceza uygulanacaktır. </w:t>
      </w:r>
    </w:p>
    <w:p w:rsidR="00E2229B" w:rsidRDefault="00ED3C03">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w:t>
      </w:r>
      <w:proofErr w:type="spellStart"/>
      <w:r>
        <w:t>nci</w:t>
      </w:r>
      <w:proofErr w:type="spellEnd"/>
      <w:r>
        <w:t xml:space="preserve"> maddesinin (b) bendine göre protesto çekmeye gerek kalmaksızın sözleşme feshedilecektir. </w:t>
      </w:r>
    </w:p>
    <w:p w:rsidR="00E2229B" w:rsidRDefault="00ED3C03">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E2229B" w:rsidRDefault="00ED3C03">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E2229B" w:rsidRDefault="00ED3C03">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E2229B" w:rsidRDefault="00ED3C03">
      <w:pPr>
        <w:spacing w:before="120"/>
        <w:jc w:val="both"/>
      </w:pPr>
      <w:r>
        <w:rPr>
          <w:b/>
          <w:bCs/>
          <w:color w:val="auto"/>
        </w:rPr>
        <w:t>Madde 17 - Süre uzatımı verilebilecek haller ve şartları</w:t>
      </w:r>
    </w:p>
    <w:p w:rsidR="00E2229B" w:rsidRDefault="00ED3C03">
      <w:pPr>
        <w:jc w:val="both"/>
      </w:pPr>
      <w:r>
        <w:rPr>
          <w:b/>
          <w:bCs/>
        </w:rPr>
        <w:t>17.1.</w:t>
      </w:r>
      <w:r>
        <w:t xml:space="preserve"> Mücbir sebepler nedeniyle süre uzatımı verilebilecek haller aşağıda sayılmıştır. </w:t>
      </w:r>
    </w:p>
    <w:p w:rsidR="00E2229B" w:rsidRDefault="00ED3C03">
      <w:pPr>
        <w:jc w:val="both"/>
      </w:pPr>
      <w:r>
        <w:rPr>
          <w:b/>
          <w:bCs/>
        </w:rPr>
        <w:t>17.1.1.</w:t>
      </w:r>
      <w:r>
        <w:t xml:space="preserve"> Mücbir sebepler: </w:t>
      </w:r>
    </w:p>
    <w:p w:rsidR="00E2229B" w:rsidRDefault="00ED3C03">
      <w:pPr>
        <w:jc w:val="both"/>
        <w:divId w:val="795023854"/>
        <w:rPr>
          <w:rFonts w:eastAsia="Times New Roman"/>
        </w:rPr>
      </w:pPr>
      <w:r>
        <w:rPr>
          <w:rFonts w:eastAsia="Times New Roman"/>
        </w:rPr>
        <w:t>a) Doğal afetle</w:t>
      </w:r>
      <w:bookmarkStart w:id="0" w:name="_GoBack"/>
      <w:bookmarkEnd w:id="0"/>
      <w:r>
        <w:rPr>
          <w:rFonts w:eastAsia="Times New Roman"/>
        </w:rPr>
        <w:t xml:space="preserve">r. </w:t>
      </w:r>
    </w:p>
    <w:p w:rsidR="00E2229B" w:rsidRDefault="00ED3C03">
      <w:pPr>
        <w:jc w:val="both"/>
        <w:divId w:val="795023854"/>
      </w:pPr>
      <w:r>
        <w:t xml:space="preserve">b) Kanuni grev. </w:t>
      </w:r>
    </w:p>
    <w:p w:rsidR="00E2229B" w:rsidRDefault="00ED3C03">
      <w:pPr>
        <w:jc w:val="both"/>
        <w:divId w:val="795023854"/>
      </w:pPr>
      <w:r>
        <w:t xml:space="preserve">c) Genel salgın hastalık. </w:t>
      </w:r>
    </w:p>
    <w:p w:rsidR="00E2229B" w:rsidRDefault="00ED3C03">
      <w:pPr>
        <w:jc w:val="both"/>
        <w:divId w:val="795023854"/>
      </w:pPr>
      <w:r>
        <w:t xml:space="preserve">ç) Kısmi veya genel seferberlik ilanı. </w:t>
      </w:r>
    </w:p>
    <w:p w:rsidR="00E2229B" w:rsidRDefault="00ED3C03">
      <w:pPr>
        <w:jc w:val="both"/>
        <w:divId w:val="795023854"/>
      </w:pPr>
      <w:r>
        <w:t xml:space="preserve">d) Gerektiğinde Kamu İhale Kurumu tarafından belirlenecek benzeri diğer haller. </w:t>
      </w:r>
    </w:p>
    <w:p w:rsidR="00E2229B" w:rsidRDefault="00ED3C03">
      <w:pPr>
        <w:jc w:val="both"/>
      </w:pPr>
      <w:r>
        <w:rPr>
          <w:b/>
          <w:bCs/>
        </w:rPr>
        <w:t>17.1.2.</w:t>
      </w:r>
      <w:r>
        <w:t xml:space="preserve"> Yukarıda belirtilen hallerin mücbir sebep olarak kabul edilmesi ve yükleniciye süre uzatımı verilebilmesi için, mücbir sebep olarak kabul edilecek durumun; </w:t>
      </w:r>
    </w:p>
    <w:p w:rsidR="00E2229B" w:rsidRDefault="00ED3C03">
      <w:pPr>
        <w:jc w:val="both"/>
        <w:divId w:val="1039936400"/>
        <w:rPr>
          <w:rFonts w:eastAsia="Times New Roman"/>
        </w:rPr>
      </w:pPr>
      <w:r>
        <w:rPr>
          <w:rFonts w:eastAsia="Times New Roman"/>
        </w:rPr>
        <w:t xml:space="preserve">a) Yüklenicinin kusurundan kaynaklanmamış olması, </w:t>
      </w:r>
    </w:p>
    <w:p w:rsidR="00E2229B" w:rsidRDefault="00ED3C03">
      <w:pPr>
        <w:jc w:val="both"/>
        <w:divId w:val="1039936400"/>
      </w:pPr>
      <w:r>
        <w:t xml:space="preserve">b) Taahhüdün yerine getirilmesine engel nitelikte olması, </w:t>
      </w:r>
    </w:p>
    <w:p w:rsidR="00E2229B" w:rsidRDefault="00ED3C03">
      <w:pPr>
        <w:jc w:val="both"/>
        <w:divId w:val="1039936400"/>
      </w:pPr>
      <w:r>
        <w:t xml:space="preserve">c) Yüklenicinin bu engeli ortadan kaldırmaya gücünün yetmemesi, </w:t>
      </w:r>
    </w:p>
    <w:p w:rsidR="00E2229B" w:rsidRDefault="00ED3C03">
      <w:pPr>
        <w:jc w:val="both"/>
        <w:divId w:val="1039936400"/>
      </w:pPr>
      <w:r>
        <w:t xml:space="preserve">ç) Mücbir sebebin meydana geldiği tarihi izleyen yirmi gün içinde yüklenicinin İdareye yazılı olarak bildirimde bulunması, </w:t>
      </w:r>
    </w:p>
    <w:p w:rsidR="00E2229B" w:rsidRDefault="00ED3C03">
      <w:pPr>
        <w:jc w:val="both"/>
        <w:divId w:val="1039936400"/>
      </w:pPr>
      <w:r>
        <w:t xml:space="preserve">d) Yetkili merciler tarafından belgelendirilmesi, </w:t>
      </w:r>
    </w:p>
    <w:p w:rsidR="00E2229B" w:rsidRDefault="00ED3C03">
      <w:pPr>
        <w:jc w:val="both"/>
      </w:pPr>
      <w:proofErr w:type="gramStart"/>
      <w:r>
        <w:t>zorunludur</w:t>
      </w:r>
      <w:proofErr w:type="gramEnd"/>
      <w:r>
        <w:t xml:space="preserve">. </w:t>
      </w:r>
    </w:p>
    <w:p w:rsidR="00E2229B" w:rsidRDefault="00ED3C03">
      <w:pPr>
        <w:jc w:val="both"/>
      </w:pPr>
      <w:r>
        <w:rPr>
          <w:b/>
          <w:bCs/>
        </w:rPr>
        <w:t>17.1.3.</w:t>
      </w:r>
      <w:r>
        <w:t xml:space="preserve"> Yüklenici tarafından zamanında yapılmayan başvurular dikkate alınmaz ve Yüklenici başvuru süresini geçirdikten sonra süre uzatımı isteğinde bulunamaz. </w:t>
      </w:r>
    </w:p>
    <w:p w:rsidR="00E2229B" w:rsidRDefault="00ED3C03">
      <w:pPr>
        <w:jc w:val="both"/>
      </w:pPr>
      <w:r>
        <w:rPr>
          <w:b/>
          <w:bCs/>
        </w:rPr>
        <w:t>17.2.</w:t>
      </w:r>
      <w:r>
        <w:t xml:space="preserve"> İdareden kaynaklanan nedenlerle süre uzatımı verilecek haller: </w:t>
      </w:r>
    </w:p>
    <w:p w:rsidR="00E2229B" w:rsidRDefault="00ED3C03">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E2229B" w:rsidRDefault="00ED3C03">
      <w:pPr>
        <w:jc w:val="both"/>
      </w:pPr>
      <w:r>
        <w:rPr>
          <w:b/>
          <w:bCs/>
        </w:rPr>
        <w:t>17.2.2.</w:t>
      </w:r>
      <w:r>
        <w:t xml:space="preserve"> İlave işler nedeniyle iş artışının ortaya çıkması halinde işin süresi, bu artışla orantılı olarak işin ilgili kısmı veya tamamı için uzatılır. </w:t>
      </w:r>
    </w:p>
    <w:p w:rsidR="00E2229B" w:rsidRDefault="00ED3C03">
      <w:pPr>
        <w:jc w:val="both"/>
      </w:pPr>
      <w:r>
        <w:rPr>
          <w:b/>
          <w:bCs/>
        </w:rPr>
        <w:lastRenderedPageBreak/>
        <w:t>17.3.</w:t>
      </w:r>
      <w:r>
        <w:t xml:space="preserve"> Süre uzatımına ilişkin diğer hususlarda Genel Şartnamenin ilgili hükümleri uygulanır. </w:t>
      </w:r>
    </w:p>
    <w:p w:rsidR="00E2229B" w:rsidRDefault="00ED3C03">
      <w:pPr>
        <w:spacing w:before="120"/>
        <w:jc w:val="both"/>
      </w:pPr>
      <w:r>
        <w:rPr>
          <w:b/>
          <w:bCs/>
          <w:color w:val="auto"/>
        </w:rPr>
        <w:t>Madde 18 - Kontrol Teşkilatı, görev ve yetkileri</w:t>
      </w:r>
    </w:p>
    <w:p w:rsidR="00E2229B" w:rsidRDefault="00ED3C03">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E2229B" w:rsidRDefault="00ED3C03">
      <w:pPr>
        <w:spacing w:before="120"/>
        <w:jc w:val="both"/>
      </w:pPr>
      <w:r>
        <w:rPr>
          <w:b/>
          <w:bCs/>
          <w:color w:val="auto"/>
        </w:rPr>
        <w:t>Madde 19 - İşin yürütülmesine ilişkin kayıt ve tutanaklar</w:t>
      </w:r>
    </w:p>
    <w:p w:rsidR="00E2229B" w:rsidRDefault="00ED3C03">
      <w:pPr>
        <w:jc w:val="both"/>
        <w:rPr>
          <w:rStyle w:val="richtext"/>
          <w:b/>
          <w:bCs/>
          <w:color w:val="003399"/>
          <w:u w:val="dotted"/>
        </w:rPr>
      </w:pPr>
      <w:r>
        <w:rPr>
          <w:b/>
          <w:bCs/>
        </w:rPr>
        <w:t>19.1.</w:t>
      </w:r>
      <w:r>
        <w:t xml:space="preserve"> </w:t>
      </w:r>
    </w:p>
    <w:p w:rsidR="00E2229B" w:rsidRDefault="00ED3C03">
      <w:pPr>
        <w:overflowPunct/>
        <w:autoSpaceDE/>
        <w:autoSpaceDN/>
        <w:rPr>
          <w:rFonts w:eastAsia="Times New Roman"/>
        </w:rPr>
      </w:pPr>
      <w:r>
        <w:rPr>
          <w:rFonts w:eastAsia="Times New Roman"/>
          <w:b/>
          <w:bCs/>
          <w:color w:val="003399"/>
          <w:u w:val="dotted"/>
        </w:rPr>
        <w:t xml:space="preserve">. </w:t>
      </w:r>
      <w:proofErr w:type="gramStart"/>
      <w:r>
        <w:rPr>
          <w:rFonts w:eastAsia="Times New Roman"/>
          <w:b/>
          <w:bCs/>
          <w:color w:val="003399"/>
          <w:u w:val="dotted"/>
        </w:rPr>
        <w:t>Hizmet İşleri Muayene ve Kabul Tutanağı, Araç ve Şoför Takip Puantajları Okul/Kurum İdareleri Tarafından Her Ayın Sonunda Düzenlenecek Olan Geçici Kabul Tutanakları</w:t>
      </w:r>
      <w:r>
        <w:rPr>
          <w:rFonts w:eastAsia="Times New Roman"/>
          <w:b/>
          <w:bCs/>
          <w:color w:val="003399"/>
          <w:u w:val="dotted"/>
        </w:rPr>
        <w:br/>
        <w:t xml:space="preserve">Taşıma merkezi kurum/okul yöneticileri ve nöbetçi öğretmenler tarafından servis araçlarının takip ve kontrolünün yapıldığı sürücüler ile birlikte imza altına alınan ödemeye esas puantaj vb. kayıtlar </w:t>
      </w:r>
      <w:r>
        <w:rPr>
          <w:rFonts w:eastAsia="Times New Roman"/>
          <w:b/>
          <w:bCs/>
          <w:color w:val="003399"/>
          <w:u w:val="dotted"/>
        </w:rPr>
        <w:br/>
        <w:t>Hizmet İşleri Kabul Teklif Belgesi</w:t>
      </w:r>
      <w:r>
        <w:rPr>
          <w:rFonts w:eastAsia="Times New Roman"/>
          <w:b/>
          <w:bCs/>
          <w:color w:val="003399"/>
          <w:u w:val="dotted"/>
        </w:rPr>
        <w:br/>
        <w:t>Hizmet İşleri Kabul Tutanağı</w:t>
      </w:r>
      <w:r>
        <w:rPr>
          <w:rFonts w:eastAsia="Times New Roman"/>
          <w:b/>
          <w:bCs/>
          <w:color w:val="003399"/>
          <w:u w:val="dotted"/>
        </w:rPr>
        <w:br/>
        <w:t>Aylık Sefer Sayısını Gösteren Puantaj</w:t>
      </w:r>
      <w:r>
        <w:rPr>
          <w:rFonts w:eastAsia="Times New Roman"/>
          <w:b/>
          <w:bCs/>
          <w:color w:val="003399"/>
          <w:u w:val="dotted"/>
        </w:rPr>
        <w:br/>
        <w:t>Hatalı, Kusurlu Ve Eksik İşler Tutanağı (Varsa)</w:t>
      </w:r>
      <w:proofErr w:type="gramEnd"/>
    </w:p>
    <w:p w:rsidR="00E2229B" w:rsidRDefault="00ED3C03">
      <w:pPr>
        <w:spacing w:before="120"/>
        <w:jc w:val="both"/>
      </w:pPr>
      <w:r>
        <w:rPr>
          <w:b/>
          <w:bCs/>
          <w:color w:val="auto"/>
        </w:rPr>
        <w:t>Madde 20 - Teslim, muayene ve kabul işlemlerine ilişkin şartlar</w:t>
      </w:r>
    </w:p>
    <w:p w:rsidR="00E2229B" w:rsidRDefault="00ED3C03">
      <w:pPr>
        <w:jc w:val="both"/>
      </w:pPr>
      <w:r>
        <w:rPr>
          <w:b/>
          <w:bCs/>
        </w:rPr>
        <w:t>20.1.</w:t>
      </w:r>
      <w:r>
        <w:t xml:space="preserve"> Bu işte kısmi kabul yapılmayacaktır. </w:t>
      </w:r>
    </w:p>
    <w:p w:rsidR="00E2229B" w:rsidRDefault="00ED3C03">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Pr>
          <w:rStyle w:val="richtext"/>
          <w:b/>
          <w:bCs/>
          <w:color w:val="003399"/>
          <w:u w:val="dotted"/>
        </w:rPr>
        <w:t>HOCALAR ŞEHİT KAMİL TUNÇ ÇOK PROGRAMLI ANADOLU LİSESİ</w:t>
      </w:r>
      <w:r>
        <w:t xml:space="preserve"> adresinde ve başvuru yazısının İdareye ulaştığı tarihten itibaren </w:t>
      </w:r>
      <w:r>
        <w:rPr>
          <w:rStyle w:val="richtext"/>
          <w:b/>
          <w:bCs/>
          <w:color w:val="003399"/>
          <w:u w:val="dotted"/>
        </w:rPr>
        <w:t>10</w:t>
      </w:r>
      <w:r>
        <w:t xml:space="preserve"> (</w:t>
      </w:r>
      <w:r>
        <w:rPr>
          <w:rStyle w:val="richtext"/>
          <w:b/>
          <w:bCs/>
          <w:color w:val="003399"/>
          <w:u w:val="dotted"/>
        </w:rPr>
        <w:t>on</w:t>
      </w:r>
      <w:r>
        <w:t xml:space="preserve">) işgünü içinde teslim alınır. Yüklenici, işin teslimi için sözleşme ve ekleri uyarınca üzerine düşen yükümlülükleri yerine getirmemesi nedeniyle oluşan zarardan sorumludur. </w:t>
      </w:r>
    </w:p>
    <w:p w:rsidR="00E2229B" w:rsidRDefault="00ED3C03">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color w:val="003399"/>
          <w:u w:val="dotted"/>
        </w:rPr>
        <w:t>10</w:t>
      </w:r>
      <w:r>
        <w:t xml:space="preserve"> iş günü içinde yapılarak kesin hesap raporu çıkarılır. </w:t>
      </w:r>
    </w:p>
    <w:p w:rsidR="00E2229B" w:rsidRDefault="00ED3C03">
      <w:pPr>
        <w:spacing w:before="120"/>
        <w:jc w:val="both"/>
      </w:pPr>
      <w:r>
        <w:rPr>
          <w:b/>
          <w:bCs/>
          <w:color w:val="auto"/>
        </w:rPr>
        <w:t>Madde 21 - İş ve işyerinin korunması ve sigortalanması</w:t>
      </w:r>
    </w:p>
    <w:p w:rsidR="00E2229B" w:rsidRDefault="00ED3C03">
      <w:pPr>
        <w:jc w:val="both"/>
      </w:pPr>
      <w:r>
        <w:rPr>
          <w:b/>
          <w:bCs/>
        </w:rPr>
        <w:t>21.1.</w:t>
      </w:r>
      <w:r>
        <w:t xml:space="preserve"> İş ve işyerlerinin korunmasına ilişkin sorumluluk Genel Şartnamenin 19 uncu maddesinde düzenlenen esaslar </w:t>
      </w:r>
      <w:proofErr w:type="gramStart"/>
      <w:r>
        <w:t>dahilinde</w:t>
      </w:r>
      <w:proofErr w:type="gramEnd"/>
      <w:r>
        <w:t xml:space="preserve"> yükleniciye aittir. </w:t>
      </w:r>
    </w:p>
    <w:p w:rsidR="00E2229B" w:rsidRDefault="00ED3C03">
      <w:pPr>
        <w:jc w:val="both"/>
      </w:pPr>
      <w:r>
        <w:rPr>
          <w:b/>
          <w:bCs/>
        </w:rPr>
        <w:t>21.2.</w:t>
      </w:r>
      <w:r>
        <w:t xml:space="preserve"> Sigorta türleri ile teminat kapsamı ve limitleri: </w:t>
      </w:r>
    </w:p>
    <w:p w:rsidR="00E2229B" w:rsidRDefault="00ED3C03">
      <w:pPr>
        <w:jc w:val="both"/>
      </w:pPr>
      <w:r>
        <w:rPr>
          <w:b/>
          <w:bCs/>
        </w:rPr>
        <w:t>21.2.1.</w:t>
      </w:r>
      <w:r>
        <w:t xml:space="preserve"> Bu madde boş bırakılmıştır. </w:t>
      </w:r>
    </w:p>
    <w:p w:rsidR="00E2229B" w:rsidRDefault="00ED3C03">
      <w:pPr>
        <w:spacing w:before="120"/>
        <w:jc w:val="both"/>
      </w:pPr>
      <w:r>
        <w:rPr>
          <w:b/>
          <w:bCs/>
          <w:color w:val="auto"/>
        </w:rPr>
        <w:t>Madde 22 - Yüklenicinin sözleşme konusu iş ile ilgili çalıştıracağı personele ilişkin sorumlulukları</w:t>
      </w:r>
    </w:p>
    <w:p w:rsidR="00E2229B" w:rsidRDefault="00ED3C03">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E2229B" w:rsidRDefault="00ED3C03">
      <w:pPr>
        <w:jc w:val="both"/>
      </w:pPr>
      <w:r>
        <w:rPr>
          <w:b/>
          <w:bCs/>
        </w:rPr>
        <w:t>22.2.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E2229B" w:rsidRDefault="00ED3C03">
      <w:pPr>
        <w:spacing w:before="120"/>
        <w:jc w:val="both"/>
      </w:pPr>
      <w:r>
        <w:rPr>
          <w:b/>
          <w:bCs/>
          <w:color w:val="auto"/>
        </w:rPr>
        <w:t>Madde 23 - Sözleşmede değişiklik yapılması</w:t>
      </w:r>
    </w:p>
    <w:p w:rsidR="00E2229B" w:rsidRDefault="00ED3C03">
      <w:pPr>
        <w:jc w:val="both"/>
      </w:pPr>
      <w:r>
        <w:rPr>
          <w:b/>
          <w:bCs/>
        </w:rPr>
        <w:t>23.1.</w:t>
      </w:r>
      <w:r>
        <w:t xml:space="preserve"> Sözleşme bedelinin aşılmaması ve İdare ile Yüklenicinin karşılıklı olarak anlaşması kaydıyla, </w:t>
      </w:r>
    </w:p>
    <w:p w:rsidR="00E2229B" w:rsidRDefault="00ED3C03">
      <w:pPr>
        <w:jc w:val="both"/>
        <w:divId w:val="1275135950"/>
        <w:rPr>
          <w:rFonts w:eastAsia="Times New Roman"/>
        </w:rPr>
      </w:pPr>
      <w:r>
        <w:rPr>
          <w:rFonts w:eastAsia="Times New Roman"/>
        </w:rPr>
        <w:t xml:space="preserve">a) İşin yapılma veya teslim yeri, </w:t>
      </w:r>
    </w:p>
    <w:p w:rsidR="00E2229B" w:rsidRDefault="00ED3C03">
      <w:pPr>
        <w:jc w:val="both"/>
        <w:divId w:val="1275135950"/>
      </w:pPr>
      <w:r>
        <w:lastRenderedPageBreak/>
        <w:t xml:space="preserve">b) İşin süresinden önce yapılması veya teslim edilmesi kaydıyla işin süresi ve bu süreye uygun olarak ödeme şartlarına ait hususlarda sözleşme hükümlerinde değişiklik yapılabilir. </w:t>
      </w:r>
    </w:p>
    <w:p w:rsidR="00E2229B" w:rsidRDefault="00ED3C03">
      <w:pPr>
        <w:jc w:val="both"/>
      </w:pPr>
      <w:r>
        <w:rPr>
          <w:b/>
          <w:bCs/>
        </w:rPr>
        <w:t>23.2.</w:t>
      </w:r>
      <w:r>
        <w:t xml:space="preserve"> Bu hallerin dışında sözleşme hükümlerinde değişiklik yapılamaz ve ek sözleşme düzenlenemez. </w:t>
      </w:r>
    </w:p>
    <w:p w:rsidR="00E2229B" w:rsidRDefault="00ED3C03">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E2229B" w:rsidRDefault="00ED3C03">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E2229B" w:rsidRDefault="00ED3C03">
      <w:pPr>
        <w:jc w:val="both"/>
      </w:pPr>
      <w:r>
        <w:rPr>
          <w:b/>
          <w:bCs/>
        </w:rPr>
        <w:t>24.2.</w:t>
      </w:r>
      <w:r>
        <w:t xml:space="preserve"> Ortak girişim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E2229B" w:rsidRDefault="00ED3C03">
      <w:pPr>
        <w:spacing w:before="120"/>
        <w:jc w:val="both"/>
      </w:pPr>
      <w:r>
        <w:rPr>
          <w:b/>
          <w:bCs/>
          <w:color w:val="auto"/>
        </w:rPr>
        <w:t>Madde 25 - Yüklenicinin sözleşmeyi feshetmesi</w:t>
      </w:r>
    </w:p>
    <w:p w:rsidR="00E2229B" w:rsidRDefault="00ED3C03">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E2229B" w:rsidRDefault="00ED3C03">
      <w:pPr>
        <w:spacing w:before="120"/>
        <w:jc w:val="both"/>
      </w:pPr>
      <w:r>
        <w:rPr>
          <w:b/>
          <w:bCs/>
          <w:color w:val="auto"/>
        </w:rPr>
        <w:t>Madde 26 - İdarenin sözleşmeyi feshetmesi</w:t>
      </w:r>
    </w:p>
    <w:p w:rsidR="00E2229B" w:rsidRDefault="00ED3C03">
      <w:pPr>
        <w:jc w:val="both"/>
      </w:pPr>
      <w:r>
        <w:rPr>
          <w:b/>
          <w:bCs/>
        </w:rPr>
        <w:t>26.1.</w:t>
      </w:r>
      <w:r>
        <w:t xml:space="preserve"> Aşağıda belirtilen hallerde İdare sözleşmeyi fesheder: </w:t>
      </w:r>
    </w:p>
    <w:p w:rsidR="00E2229B" w:rsidRDefault="00ED3C03">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E2229B" w:rsidRDefault="00ED3C03">
      <w:pPr>
        <w:jc w:val="both"/>
      </w:pPr>
      <w:r>
        <w:t xml:space="preserve">b) Sözleşmenin uygulanması sırasında Yüklenicinin 4735 sayılı Kanunun 25 inci maddesinde belirtilen yasak fiil ve davranışlarda bulunduğunun tespit edilmesi, </w:t>
      </w:r>
    </w:p>
    <w:p w:rsidR="00E2229B" w:rsidRDefault="00ED3C03">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E2229B" w:rsidRDefault="00ED3C03">
      <w:pPr>
        <w:spacing w:before="120"/>
        <w:jc w:val="both"/>
      </w:pPr>
      <w:r>
        <w:rPr>
          <w:b/>
          <w:bCs/>
          <w:color w:val="auto"/>
        </w:rPr>
        <w:t>Madde 27 - Sözleşmeden önceki yasak fiil veya davranışlar nedeniyle fesih</w:t>
      </w:r>
    </w:p>
    <w:p w:rsidR="00E2229B" w:rsidRDefault="00ED3C03">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E2229B" w:rsidRDefault="00ED3C03">
      <w:pPr>
        <w:jc w:val="both"/>
      </w:pPr>
      <w:r>
        <w:rPr>
          <w:b/>
          <w:bCs/>
        </w:rPr>
        <w:t>27.2.</w:t>
      </w:r>
      <w:r>
        <w:t xml:space="preserve"> Taahhüdün en az % 80'inin tamamlanmış olması ve taahhüdün tamamlattırılmasında kamu yararı bulunması kaydıyla; </w:t>
      </w:r>
    </w:p>
    <w:p w:rsidR="00E2229B" w:rsidRDefault="00ED3C03">
      <w:pPr>
        <w:jc w:val="both"/>
        <w:divId w:val="54206211"/>
        <w:rPr>
          <w:rFonts w:eastAsia="Times New Roman"/>
        </w:rPr>
      </w:pPr>
      <w:r>
        <w:rPr>
          <w:rFonts w:eastAsia="Times New Roman"/>
        </w:rPr>
        <w:t xml:space="preserve">a) İvediliği nedeniyle taahhüdün kalan kısmının yeniden ihale edilmesi için yeterli sürenin bulunmaması, </w:t>
      </w:r>
    </w:p>
    <w:p w:rsidR="00E2229B" w:rsidRDefault="00ED3C03">
      <w:pPr>
        <w:jc w:val="both"/>
        <w:divId w:val="54206211"/>
      </w:pPr>
      <w:r>
        <w:t xml:space="preserve">b) Taahhüdün başka bir yükleniciye yaptırılmasının mümkün olmaması, </w:t>
      </w:r>
    </w:p>
    <w:p w:rsidR="00E2229B" w:rsidRDefault="00ED3C03">
      <w:pPr>
        <w:jc w:val="both"/>
        <w:divId w:val="54206211"/>
      </w:pPr>
      <w:r>
        <w:t xml:space="preserve">c) Yüklenicinin yasak fiil veya davranışının taahhüdünü tamamlamasını engelleyecek nitelikte olmaması hallerinde, İdare sözleşmeyi feshetmeksizin </w:t>
      </w:r>
    </w:p>
    <w:p w:rsidR="00E2229B" w:rsidRDefault="00ED3C03">
      <w:pPr>
        <w:jc w:val="both"/>
      </w:pPr>
      <w:r>
        <w:t xml:space="preserve">Yükleniciden taahhüdünü tamamlamasını isteyebilir ve bu takdirde Yüklenici taahhüdünü tamamlamak zorundadır. </w:t>
      </w:r>
    </w:p>
    <w:p w:rsidR="00E2229B" w:rsidRDefault="00ED3C03">
      <w:pPr>
        <w:jc w:val="both"/>
      </w:pPr>
      <w:r>
        <w:rPr>
          <w:b/>
          <w:bCs/>
        </w:rPr>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E2229B" w:rsidRDefault="00ED3C03">
      <w:pPr>
        <w:spacing w:before="120"/>
        <w:jc w:val="both"/>
      </w:pPr>
      <w:r>
        <w:rPr>
          <w:b/>
          <w:bCs/>
          <w:color w:val="auto"/>
        </w:rPr>
        <w:t>Madde 28 - Mücbir sebeplerden dolayı sözleşmenin feshi</w:t>
      </w:r>
    </w:p>
    <w:p w:rsidR="00E2229B" w:rsidRDefault="00ED3C03">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E2229B" w:rsidRDefault="00ED3C03">
      <w:pPr>
        <w:spacing w:before="120"/>
        <w:jc w:val="both"/>
      </w:pPr>
      <w:r>
        <w:rPr>
          <w:b/>
          <w:bCs/>
          <w:color w:val="auto"/>
        </w:rPr>
        <w:t>Madde 29 - Sözleşme kapsamında yaptırılabilecek ilave işler, iş eksilişi ve işin tasfiyesi</w:t>
      </w:r>
    </w:p>
    <w:p w:rsidR="00E2229B" w:rsidRDefault="00ED3C03">
      <w:pPr>
        <w:jc w:val="both"/>
      </w:pPr>
      <w:r>
        <w:rPr>
          <w:b/>
          <w:bCs/>
        </w:rPr>
        <w:t>29.1.</w:t>
      </w:r>
      <w:r>
        <w:t xml:space="preserve"> Öngörülemeyen durumlar nedeniyle iş artışının zorunlu olması halinde, işin; </w:t>
      </w:r>
    </w:p>
    <w:p w:rsidR="00E2229B" w:rsidRDefault="00ED3C03">
      <w:pPr>
        <w:jc w:val="both"/>
        <w:divId w:val="1339650801"/>
        <w:rPr>
          <w:rFonts w:eastAsia="Times New Roman"/>
        </w:rPr>
      </w:pPr>
      <w:r>
        <w:rPr>
          <w:rFonts w:eastAsia="Times New Roman"/>
        </w:rPr>
        <w:t xml:space="preserve">a) Sözleşmeye konu hizmet içinde kalması, </w:t>
      </w:r>
    </w:p>
    <w:p w:rsidR="00E2229B" w:rsidRDefault="00ED3C03">
      <w:pPr>
        <w:jc w:val="both"/>
        <w:divId w:val="1339650801"/>
      </w:pPr>
      <w:r>
        <w:lastRenderedPageBreak/>
        <w:t xml:space="preserve">b) İdareyi külfete sokmaksızın asıl işten ayrılmasının teknik veya ekonomik olarak mümkün olmaması, </w:t>
      </w:r>
    </w:p>
    <w:p w:rsidR="00E2229B" w:rsidRDefault="00ED3C03">
      <w:pPr>
        <w:jc w:val="both"/>
      </w:pPr>
      <w:proofErr w:type="gramStart"/>
      <w:r>
        <w:t>şartlarıyla</w:t>
      </w:r>
      <w:proofErr w:type="gramEnd"/>
      <w:r>
        <w:t xml:space="preserve">, sözleşme bedelinin % 20'sine kadar oran dahilinde, süre hariç sözleşme ve ihale dokümanındaki hükümler çerçevesinde ilave iş aynı yükleniciye yaptırılabilir. </w:t>
      </w:r>
    </w:p>
    <w:p w:rsidR="00E2229B" w:rsidRDefault="00ED3C03">
      <w:pPr>
        <w:jc w:val="both"/>
      </w:pPr>
      <w:r>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E2229B" w:rsidRDefault="00ED3C03">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E2229B" w:rsidRDefault="00ED3C03">
      <w:pPr>
        <w:spacing w:before="120"/>
        <w:jc w:val="both"/>
      </w:pPr>
      <w:r>
        <w:rPr>
          <w:b/>
          <w:bCs/>
          <w:color w:val="auto"/>
        </w:rPr>
        <w:t>Madde 30 - Yüklenicinin Ceza Sorumluluğu</w:t>
      </w:r>
    </w:p>
    <w:p w:rsidR="00E2229B" w:rsidRDefault="00ED3C03">
      <w:pPr>
        <w:jc w:val="both"/>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E2229B" w:rsidRDefault="00ED3C03">
      <w:pPr>
        <w:jc w:val="both"/>
      </w:pPr>
      <w:r>
        <w:rPr>
          <w:b/>
          <w:bCs/>
        </w:rPr>
        <w:t>30.2.</w:t>
      </w:r>
      <w:r>
        <w:t xml:space="preserve"> Yüklenicinin tüzel kişi olması ve ihalede sunulan iş deneyimini gösteren belgenin yüklenicinin yarısından fazla hissesine sahip ve 4734 sayılı Kanuna göre yapılacak ihalelere ilişkin sözleşmelerin yürütülmesi konusunda temsile ve yönetime yetkili ortağına ait olması halinde yüklenici, aşağıda yer alan ifadeyi içeren beyanı her </w:t>
      </w:r>
      <w:proofErr w:type="spellStart"/>
      <w:r>
        <w:t>hakedişle</w:t>
      </w:r>
      <w:proofErr w:type="spellEnd"/>
      <w:r>
        <w:t xml:space="preserve"> birlikte idareye sunar. </w:t>
      </w:r>
    </w:p>
    <w:p w:rsidR="00E2229B" w:rsidRDefault="00ED3C03">
      <w:pPr>
        <w:jc w:val="both"/>
      </w:pPr>
      <w:proofErr w:type="gramStart"/>
      <w:r>
        <w:t>...............................</w:t>
      </w:r>
      <w:proofErr w:type="gramEnd"/>
      <w:r>
        <w:t xml:space="preserve">(Teklif kapsamında sunulan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rsidR="00E2229B" w:rsidRDefault="00ED3C03">
      <w:pPr>
        <w:spacing w:before="120"/>
        <w:jc w:val="both"/>
      </w:pPr>
      <w:r>
        <w:rPr>
          <w:b/>
          <w:bCs/>
          <w:color w:val="auto"/>
        </w:rPr>
        <w:t>Madde 31 - Yüklenicinin Tazmin Sorumluluğu</w:t>
      </w:r>
    </w:p>
    <w:p w:rsidR="00E2229B" w:rsidRDefault="00ED3C03">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t>nci</w:t>
      </w:r>
      <w:proofErr w:type="spellEnd"/>
      <w:r>
        <w:t xml:space="preserve"> maddesi hükümleri de uygulanır. </w:t>
      </w:r>
    </w:p>
    <w:p w:rsidR="00E2229B" w:rsidRDefault="00ED3C03">
      <w:pPr>
        <w:spacing w:before="120"/>
        <w:jc w:val="both"/>
      </w:pPr>
      <w:r>
        <w:rPr>
          <w:b/>
          <w:bCs/>
          <w:color w:val="auto"/>
        </w:rPr>
        <w:t>Madde 32 - Fikri ve sınai mülkiyete konu olan hususlar</w:t>
      </w:r>
    </w:p>
    <w:p w:rsidR="00E2229B" w:rsidRDefault="00ED3C03">
      <w:pPr>
        <w:jc w:val="both"/>
      </w:pPr>
      <w:r>
        <w:rPr>
          <w:b/>
          <w:bCs/>
        </w:rPr>
        <w:t>32.1.</w:t>
      </w:r>
      <w:r>
        <w:t xml:space="preserve"> Bu madde boş bırakılmıştır. </w:t>
      </w:r>
    </w:p>
    <w:p w:rsidR="00E2229B" w:rsidRDefault="00ED3C03">
      <w:pPr>
        <w:spacing w:before="120"/>
        <w:jc w:val="both"/>
      </w:pPr>
      <w:r>
        <w:rPr>
          <w:b/>
          <w:bCs/>
          <w:color w:val="auto"/>
        </w:rPr>
        <w:t>Madde 33 - Montaj, işletmeye alma, eğitim, bakım, yedek parça gibi destek hizmetlerine ait şartlar</w:t>
      </w:r>
    </w:p>
    <w:p w:rsidR="00E2229B" w:rsidRDefault="00ED3C03">
      <w:pPr>
        <w:jc w:val="both"/>
      </w:pPr>
      <w:r>
        <w:rPr>
          <w:b/>
          <w:bCs/>
        </w:rPr>
        <w:t>33.1.</w:t>
      </w:r>
      <w:r>
        <w:t xml:space="preserve"> Bu madde boş bırakılmıştır. </w:t>
      </w:r>
    </w:p>
    <w:p w:rsidR="00E2229B" w:rsidRDefault="00ED3C03">
      <w:pPr>
        <w:spacing w:before="120"/>
        <w:jc w:val="both"/>
      </w:pPr>
      <w:r>
        <w:rPr>
          <w:b/>
          <w:bCs/>
          <w:color w:val="auto"/>
        </w:rPr>
        <w:t>Madde 34 - Garanti ile ilgili şartlar</w:t>
      </w:r>
    </w:p>
    <w:p w:rsidR="00E2229B" w:rsidRDefault="00ED3C03">
      <w:pPr>
        <w:jc w:val="both"/>
      </w:pPr>
      <w:r>
        <w:rPr>
          <w:b/>
          <w:bCs/>
        </w:rPr>
        <w:t>34.1.</w:t>
      </w:r>
      <w:r>
        <w:t xml:space="preserve"> Bu madde boş bırakılmıştır. </w:t>
      </w:r>
    </w:p>
    <w:p w:rsidR="00E2229B" w:rsidRDefault="00ED3C03">
      <w:pPr>
        <w:spacing w:before="120"/>
        <w:jc w:val="both"/>
      </w:pPr>
      <w:r>
        <w:rPr>
          <w:b/>
          <w:bCs/>
          <w:color w:val="auto"/>
        </w:rPr>
        <w:t>Madde 35 - Hüküm bulunmayan haller</w:t>
      </w:r>
    </w:p>
    <w:p w:rsidR="00E2229B" w:rsidRDefault="00ED3C03">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E2229B" w:rsidRDefault="00ED3C03">
      <w:pPr>
        <w:spacing w:before="120"/>
        <w:jc w:val="both"/>
      </w:pPr>
      <w:r>
        <w:rPr>
          <w:b/>
          <w:bCs/>
          <w:color w:val="auto"/>
        </w:rPr>
        <w:t>Madde 36 - Diğer hususlar</w:t>
      </w:r>
    </w:p>
    <w:p w:rsidR="00E2229B" w:rsidRDefault="00ED3C03">
      <w:pPr>
        <w:jc w:val="both"/>
      </w:pPr>
      <w:r>
        <w:rPr>
          <w:b/>
          <w:bCs/>
        </w:rPr>
        <w:t>36.1.</w:t>
      </w:r>
      <w:r>
        <w:t xml:space="preserve"> Bu madde boş bırakılmıştır. </w:t>
      </w:r>
    </w:p>
    <w:p w:rsidR="00E2229B" w:rsidRDefault="00ED3C03">
      <w:pPr>
        <w:spacing w:before="120"/>
        <w:jc w:val="both"/>
      </w:pPr>
      <w:r>
        <w:rPr>
          <w:b/>
          <w:bCs/>
          <w:color w:val="auto"/>
        </w:rPr>
        <w:t>Madde 37 - Anlaşmazlıkların çözümü</w:t>
      </w:r>
    </w:p>
    <w:p w:rsidR="00E2229B" w:rsidRDefault="00ED3C03">
      <w:pPr>
        <w:jc w:val="both"/>
      </w:pPr>
      <w:r>
        <w:rPr>
          <w:b/>
          <w:bCs/>
        </w:rPr>
        <w:t>37.1.</w:t>
      </w:r>
      <w:r>
        <w:t xml:space="preserve"> Bu sözleşme ve eklerinin uygulanmasından doğabilecek her türlü uyuşmazlığın çözümünde </w:t>
      </w:r>
      <w:r>
        <w:rPr>
          <w:rStyle w:val="richtext"/>
          <w:b/>
          <w:bCs/>
          <w:color w:val="003399"/>
          <w:u w:val="dotted"/>
        </w:rPr>
        <w:t>SANDIKLI</w:t>
      </w:r>
      <w:r>
        <w:t xml:space="preserve"> mahkemeleri ve icra daireleri yetkilidir. </w:t>
      </w:r>
    </w:p>
    <w:p w:rsidR="00E2229B" w:rsidRDefault="00ED3C03">
      <w:pPr>
        <w:spacing w:before="120"/>
        <w:jc w:val="both"/>
      </w:pPr>
      <w:r>
        <w:rPr>
          <w:b/>
          <w:bCs/>
          <w:color w:val="auto"/>
        </w:rPr>
        <w:lastRenderedPageBreak/>
        <w:t>Madde 38 - Yürürlük</w:t>
      </w:r>
    </w:p>
    <w:p w:rsidR="00E2229B" w:rsidRDefault="00ED3C03">
      <w:pPr>
        <w:jc w:val="both"/>
      </w:pPr>
      <w:r>
        <w:rPr>
          <w:b/>
          <w:bCs/>
        </w:rPr>
        <w:t>38.1.</w:t>
      </w:r>
      <w:r>
        <w:t xml:space="preserve"> Bu sözleşme taraflarca imzalandığı tarihte yürürlüğe girer. </w:t>
      </w:r>
    </w:p>
    <w:p w:rsidR="00E2229B" w:rsidRDefault="00ED3C03">
      <w:pPr>
        <w:spacing w:before="120"/>
        <w:jc w:val="both"/>
      </w:pPr>
      <w:r>
        <w:rPr>
          <w:b/>
          <w:bCs/>
          <w:color w:val="auto"/>
        </w:rPr>
        <w:t>Madde 39 - Sözleşmenin imzalanması</w:t>
      </w:r>
    </w:p>
    <w:p w:rsidR="00E2229B" w:rsidRDefault="00ED3C03">
      <w:pPr>
        <w:jc w:val="both"/>
      </w:pPr>
      <w:r>
        <w:rPr>
          <w:b/>
          <w:bCs/>
        </w:rPr>
        <w:t>39.1.</w:t>
      </w:r>
      <w:r>
        <w:t xml:space="preserve"> Bu sözleşme </w:t>
      </w:r>
      <w:r>
        <w:rPr>
          <w:rStyle w:val="richtext"/>
          <w:b/>
          <w:bCs/>
          <w:color w:val="003399"/>
          <w:u w:val="dotted"/>
        </w:rPr>
        <w:t>39</w:t>
      </w:r>
      <w:r>
        <w:t xml:space="preserve"> maddeden ibaret olup, İdare ve Yüklenici tarafından tam olarak okunup anlaşıldıktan sonra .../.../</w:t>
      </w:r>
      <w:proofErr w:type="gramStart"/>
      <w:r>
        <w:t>......</w:t>
      </w:r>
      <w:proofErr w:type="gramEnd"/>
      <w:r>
        <w:t xml:space="preserve"> </w:t>
      </w:r>
      <w:proofErr w:type="gramStart"/>
      <w:r>
        <w:t>tarihinde</w:t>
      </w:r>
      <w:proofErr w:type="gramEnd"/>
      <w:r>
        <w:t xml:space="preserve"> bir nüsha olarak imza altına alınmıştır. Ayrıca İdare, Yüklenicinin talebi halinde sözleşmenin "aslına uygun idarece onaylı suretini" düzenleyip Yükleniciye verecektir. </w:t>
      </w:r>
    </w:p>
    <w:p w:rsidR="00E2229B" w:rsidRDefault="00ED3C03">
      <w:pPr>
        <w:jc w:val="both"/>
      </w:pPr>
      <w:r>
        <w:t xml:space="preserve">İdare Yüklenici </w:t>
      </w:r>
    </w:p>
    <w:p w:rsidR="00ED3C03" w:rsidRDefault="00ED3C03">
      <w:pPr>
        <w:pStyle w:val="Altbilgi"/>
        <w:divId w:val="587158639"/>
      </w:pPr>
      <w:r>
        <w:tab/>
      </w:r>
      <w:r>
        <w:tab/>
        <w:t xml:space="preserve"> </w:t>
      </w:r>
      <w:r>
        <w:fldChar w:fldCharType="begin"/>
      </w:r>
      <w:r>
        <w:instrText xml:space="preserve"> PAGE </w:instrText>
      </w:r>
      <w:r>
        <w:fldChar w:fldCharType="end"/>
      </w:r>
      <w:r>
        <w:t xml:space="preserve"> </w:t>
      </w:r>
    </w:p>
    <w:sectPr w:rsidR="00ED3C03">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7F" w:rsidRDefault="00750F7F">
      <w:r>
        <w:separator/>
      </w:r>
    </w:p>
  </w:endnote>
  <w:endnote w:type="continuationSeparator" w:id="0">
    <w:p w:rsidR="00750F7F" w:rsidRDefault="0075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9B" w:rsidRDefault="00ED3C03">
    <w:pPr>
      <w:pStyle w:val="Altbilgi"/>
    </w:pPr>
    <w:r>
      <w:tab/>
    </w:r>
    <w:r>
      <w:tab/>
      <w:t xml:space="preserve"> </w:t>
    </w:r>
    <w:r>
      <w:fldChar w:fldCharType="begin"/>
    </w:r>
    <w:r>
      <w:instrText xml:space="preserve"> PAGE </w:instrText>
    </w:r>
    <w:r w:rsidR="005F6C44">
      <w:fldChar w:fldCharType="separate"/>
    </w:r>
    <w:r w:rsidR="005F6C44">
      <w:rPr>
        <w:noProof/>
      </w:rPr>
      <w:t>10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7F" w:rsidRDefault="00750F7F">
      <w:r>
        <w:separator/>
      </w:r>
    </w:p>
  </w:footnote>
  <w:footnote w:type="continuationSeparator" w:id="0">
    <w:p w:rsidR="00750F7F" w:rsidRDefault="00750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95E5A"/>
    <w:rsid w:val="00095E5A"/>
    <w:rsid w:val="005F6C44"/>
    <w:rsid w:val="00750F7F"/>
    <w:rsid w:val="00E2229B"/>
    <w:rsid w:val="00ED3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211">
      <w:marLeft w:val="709"/>
      <w:marRight w:val="0"/>
      <w:marTop w:val="0"/>
      <w:marBottom w:val="0"/>
      <w:divBdr>
        <w:top w:val="none" w:sz="0" w:space="0" w:color="auto"/>
        <w:left w:val="none" w:sz="0" w:space="0" w:color="auto"/>
        <w:bottom w:val="none" w:sz="0" w:space="0" w:color="auto"/>
        <w:right w:val="none" w:sz="0" w:space="0" w:color="auto"/>
      </w:divBdr>
    </w:div>
    <w:div w:id="287008641">
      <w:marLeft w:val="709"/>
      <w:marRight w:val="0"/>
      <w:marTop w:val="0"/>
      <w:marBottom w:val="0"/>
      <w:divBdr>
        <w:top w:val="none" w:sz="0" w:space="0" w:color="auto"/>
        <w:left w:val="none" w:sz="0" w:space="0" w:color="auto"/>
        <w:bottom w:val="none" w:sz="0" w:space="0" w:color="auto"/>
        <w:right w:val="none" w:sz="0" w:space="0" w:color="auto"/>
      </w:divBdr>
    </w:div>
    <w:div w:id="587158639">
      <w:marLeft w:val="0"/>
      <w:marRight w:val="0"/>
      <w:marTop w:val="0"/>
      <w:marBottom w:val="0"/>
      <w:divBdr>
        <w:top w:val="none" w:sz="0" w:space="0" w:color="auto"/>
        <w:left w:val="none" w:sz="0" w:space="0" w:color="auto"/>
        <w:bottom w:val="none" w:sz="0" w:space="0" w:color="auto"/>
        <w:right w:val="none" w:sz="0" w:space="0" w:color="auto"/>
      </w:divBdr>
    </w:div>
    <w:div w:id="795023854">
      <w:marLeft w:val="709"/>
      <w:marRight w:val="0"/>
      <w:marTop w:val="0"/>
      <w:marBottom w:val="0"/>
      <w:divBdr>
        <w:top w:val="none" w:sz="0" w:space="0" w:color="auto"/>
        <w:left w:val="none" w:sz="0" w:space="0" w:color="auto"/>
        <w:bottom w:val="none" w:sz="0" w:space="0" w:color="auto"/>
        <w:right w:val="none" w:sz="0" w:space="0" w:color="auto"/>
      </w:divBdr>
    </w:div>
    <w:div w:id="1039936400">
      <w:marLeft w:val="709"/>
      <w:marRight w:val="0"/>
      <w:marTop w:val="0"/>
      <w:marBottom w:val="0"/>
      <w:divBdr>
        <w:top w:val="none" w:sz="0" w:space="0" w:color="auto"/>
        <w:left w:val="none" w:sz="0" w:space="0" w:color="auto"/>
        <w:bottom w:val="none" w:sz="0" w:space="0" w:color="auto"/>
        <w:right w:val="none" w:sz="0" w:space="0" w:color="auto"/>
      </w:divBdr>
    </w:div>
    <w:div w:id="1275135950">
      <w:marLeft w:val="709"/>
      <w:marRight w:val="0"/>
      <w:marTop w:val="0"/>
      <w:marBottom w:val="0"/>
      <w:divBdr>
        <w:top w:val="none" w:sz="0" w:space="0" w:color="auto"/>
        <w:left w:val="none" w:sz="0" w:space="0" w:color="auto"/>
        <w:bottom w:val="none" w:sz="0" w:space="0" w:color="auto"/>
        <w:right w:val="none" w:sz="0" w:space="0" w:color="auto"/>
      </w:divBdr>
    </w:div>
    <w:div w:id="1339650801">
      <w:marLeft w:val="709"/>
      <w:marRight w:val="0"/>
      <w:marTop w:val="0"/>
      <w:marBottom w:val="0"/>
      <w:divBdr>
        <w:top w:val="none" w:sz="0" w:space="0" w:color="auto"/>
        <w:left w:val="none" w:sz="0" w:space="0" w:color="auto"/>
        <w:bottom w:val="none" w:sz="0" w:space="0" w:color="auto"/>
        <w:right w:val="none" w:sz="0" w:space="0" w:color="auto"/>
      </w:divBdr>
    </w:div>
    <w:div w:id="1992980152">
      <w:marLeft w:val="709"/>
      <w:marRight w:val="0"/>
      <w:marTop w:val="0"/>
      <w:marBottom w:val="0"/>
      <w:divBdr>
        <w:top w:val="none" w:sz="0" w:space="0" w:color="auto"/>
        <w:left w:val="none" w:sz="0" w:space="0" w:color="auto"/>
        <w:bottom w:val="none" w:sz="0" w:space="0" w:color="auto"/>
        <w:right w:val="none" w:sz="0" w:space="0" w:color="auto"/>
      </w:divBdr>
    </w:div>
    <w:div w:id="2008898054">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4839</Words>
  <Characters>27583</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şef</dc:creator>
  <cp:lastModifiedBy>şef</cp:lastModifiedBy>
  <cp:revision>2</cp:revision>
  <dcterms:created xsi:type="dcterms:W3CDTF">2020-10-07T09:01:00Z</dcterms:created>
  <dcterms:modified xsi:type="dcterms:W3CDTF">2020-10-07T09:01:00Z</dcterms:modified>
</cp:coreProperties>
</file>